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00E1A" w14:textId="2A559C87" w:rsidR="003B5544" w:rsidRPr="004F10E8" w:rsidRDefault="003B5544" w:rsidP="003B5544">
      <w:pPr>
        <w:rPr>
          <w:sz w:val="32"/>
          <w:szCs w:val="32"/>
        </w:rPr>
      </w:pPr>
      <w:r w:rsidRPr="004F10E8">
        <w:rPr>
          <w:sz w:val="32"/>
          <w:szCs w:val="32"/>
        </w:rPr>
        <w:t>F</w:t>
      </w:r>
      <w:r w:rsidR="00646FE0">
        <w:rPr>
          <w:sz w:val="32"/>
          <w:szCs w:val="32"/>
        </w:rPr>
        <w:t>requently Asked Question</w:t>
      </w:r>
      <w:r w:rsidRPr="004F10E8">
        <w:rPr>
          <w:sz w:val="32"/>
          <w:szCs w:val="32"/>
        </w:rPr>
        <w:t>s for CFSS </w:t>
      </w:r>
      <w:r w:rsidRPr="004F10E8">
        <w:t> </w:t>
      </w:r>
    </w:p>
    <w:p w14:paraId="72B9C21A" w14:textId="77777777" w:rsidR="003B5544" w:rsidRPr="004F10E8" w:rsidRDefault="003B5544" w:rsidP="003B5544">
      <w:r w:rsidRPr="004F10E8">
        <w:rPr>
          <w:b/>
          <w:bCs/>
        </w:rPr>
        <w:t>What program does CFSS replace?</w:t>
      </w:r>
      <w:r w:rsidRPr="004F10E8">
        <w:t> </w:t>
      </w:r>
    </w:p>
    <w:p w14:paraId="5B58444C" w14:textId="38F82899" w:rsidR="003B5544" w:rsidRPr="004F10E8" w:rsidRDefault="003B5544" w:rsidP="003B5544">
      <w:r w:rsidRPr="004F10E8">
        <w:t>Consumer First Services and Supports (CFSS) will replace the current Personal Care Assistance (PCA) program</w:t>
      </w:r>
      <w:r w:rsidR="00EE09E3" w:rsidRPr="004F10E8">
        <w:t xml:space="preserve"> and PCA Choice,</w:t>
      </w:r>
      <w:r w:rsidRPr="004F10E8">
        <w:t xml:space="preserve"> and the state-funded Consumer Support Grant (CSG) benefit. You can learn more about it </w:t>
      </w:r>
      <w:hyperlink r:id="rId5" w:tgtFrame="_blank" w:history="1">
        <w:r w:rsidRPr="004F10E8">
          <w:rPr>
            <w:rStyle w:val="Hyperlink"/>
          </w:rPr>
          <w:t>here</w:t>
        </w:r>
      </w:hyperlink>
      <w:r w:rsidRPr="004F10E8">
        <w:t>, at the Minnesota Department of Human Services (DHS) website. </w:t>
      </w:r>
    </w:p>
    <w:p w14:paraId="64410454" w14:textId="77777777" w:rsidR="003B5544" w:rsidRPr="004F10E8" w:rsidRDefault="003B5544" w:rsidP="003B5544">
      <w:r w:rsidRPr="004F10E8">
        <w:t> </w:t>
      </w:r>
    </w:p>
    <w:p w14:paraId="2D4FF9DC" w14:textId="77777777" w:rsidR="003B5544" w:rsidRPr="004F10E8" w:rsidRDefault="003B5544" w:rsidP="003B5544">
      <w:r w:rsidRPr="004F10E8">
        <w:t> </w:t>
      </w:r>
    </w:p>
    <w:p w14:paraId="7031439C" w14:textId="77777777" w:rsidR="003B5544" w:rsidRPr="004F10E8" w:rsidRDefault="003B5544" w:rsidP="003B5544">
      <w:r w:rsidRPr="004F10E8">
        <w:rPr>
          <w:b/>
          <w:bCs/>
        </w:rPr>
        <w:t>What will current clients need to do to transfer your services to CFSS?</w:t>
      </w:r>
      <w:r w:rsidRPr="004F10E8">
        <w:t> </w:t>
      </w:r>
    </w:p>
    <w:p w14:paraId="2CFBBDF2" w14:textId="77777777" w:rsidR="003B5544" w:rsidRPr="004F10E8" w:rsidRDefault="003B5544" w:rsidP="003B5544">
      <w:r w:rsidRPr="004F10E8">
        <w:t xml:space="preserve">Once it is time for your next reassessment, work with your county case worker to choose a Consultation Services Provider. This provider will help you identify which delivery model best meets your needs, as well as help you write your service delivery plan. Although Orion ISO will be a Consultation Services Provider, under CFSS, the agency you </w:t>
      </w:r>
      <w:proofErr w:type="gramStart"/>
      <w:r w:rsidRPr="004F10E8">
        <w:t>select</w:t>
      </w:r>
      <w:proofErr w:type="gramEnd"/>
      <w:r w:rsidRPr="004F10E8">
        <w:t xml:space="preserve"> as your Consultation Services Provider cannot be the agency that provides your homecare or FMS services. This means if you use Orion ISO Financial Services for your Financial Management Services (FMS), you will need to choose a Consultation Services Provider other than Orion ISO to help you write your service delivery plan. </w:t>
      </w:r>
    </w:p>
    <w:p w14:paraId="50B2B392" w14:textId="77777777" w:rsidR="003B5544" w:rsidRPr="004F10E8" w:rsidRDefault="003B5544" w:rsidP="003B5544">
      <w:r w:rsidRPr="004F10E8">
        <w:t> </w:t>
      </w:r>
    </w:p>
    <w:p w14:paraId="729FCCE4" w14:textId="77777777" w:rsidR="003B5544" w:rsidRPr="004F10E8" w:rsidRDefault="003B5544" w:rsidP="003B5544">
      <w:r w:rsidRPr="004F10E8">
        <w:t> </w:t>
      </w:r>
    </w:p>
    <w:p w14:paraId="77843365" w14:textId="77777777" w:rsidR="003B5544" w:rsidRPr="004F10E8" w:rsidRDefault="003B5544" w:rsidP="003B5544">
      <w:r w:rsidRPr="004F10E8">
        <w:rPr>
          <w:b/>
          <w:bCs/>
        </w:rPr>
        <w:t>Why is this transition taking place?</w:t>
      </w:r>
      <w:r w:rsidRPr="004F10E8">
        <w:t> </w:t>
      </w:r>
    </w:p>
    <w:p w14:paraId="25B4B18A" w14:textId="77777777" w:rsidR="003B5544" w:rsidRPr="004F10E8" w:rsidRDefault="003B5544" w:rsidP="003B5544">
      <w:r w:rsidRPr="004F10E8">
        <w:t xml:space="preserve">People who use CFSS will have more options and </w:t>
      </w:r>
      <w:proofErr w:type="gramStart"/>
      <w:r w:rsidRPr="004F10E8">
        <w:t>supports</w:t>
      </w:r>
      <w:proofErr w:type="gramEnd"/>
      <w:r w:rsidRPr="004F10E8">
        <w:t>: </w:t>
      </w:r>
    </w:p>
    <w:p w14:paraId="200BBAC0" w14:textId="77777777" w:rsidR="003B5544" w:rsidRPr="004F10E8" w:rsidRDefault="003B5544" w:rsidP="003B5544">
      <w:pPr>
        <w:numPr>
          <w:ilvl w:val="0"/>
          <w:numId w:val="1"/>
        </w:numPr>
      </w:pPr>
      <w:r w:rsidRPr="004F10E8">
        <w:t>Unlike with Personal Care Assistance (PCA), in CFSS, a person’s spouse or the parent of a minor may serve as that person’s support worker. </w:t>
      </w:r>
    </w:p>
    <w:p w14:paraId="7D081364" w14:textId="77777777" w:rsidR="003B5544" w:rsidRPr="004F10E8" w:rsidRDefault="003B5544" w:rsidP="003B5544">
      <w:pPr>
        <w:numPr>
          <w:ilvl w:val="0"/>
          <w:numId w:val="2"/>
        </w:numPr>
      </w:pPr>
      <w:r w:rsidRPr="004F10E8">
        <w:t>People may choose to purchase goods to aid in their independence. </w:t>
      </w:r>
    </w:p>
    <w:p w14:paraId="39DCD3A5" w14:textId="77777777" w:rsidR="003B5544" w:rsidRPr="004F10E8" w:rsidRDefault="003B5544" w:rsidP="003B5544">
      <w:pPr>
        <w:numPr>
          <w:ilvl w:val="0"/>
          <w:numId w:val="3"/>
        </w:numPr>
      </w:pPr>
      <w:r w:rsidRPr="004F10E8">
        <w:t>The state provides a budget that the provider agency or the person may use to train workers to support the person’s individual needs. </w:t>
      </w:r>
    </w:p>
    <w:p w14:paraId="67B04591" w14:textId="77777777" w:rsidR="003B5544" w:rsidRPr="004F10E8" w:rsidRDefault="003B5544" w:rsidP="003B5544">
      <w:pPr>
        <w:numPr>
          <w:ilvl w:val="0"/>
          <w:numId w:val="4"/>
        </w:numPr>
      </w:pPr>
      <w:r w:rsidRPr="004F10E8">
        <w:t>The Consultation Services Provider will provide education and support in writing the person’s plan. </w:t>
      </w:r>
    </w:p>
    <w:p w14:paraId="6CBC31F1" w14:textId="0AD4D22E" w:rsidR="00376704" w:rsidRPr="004F10E8" w:rsidRDefault="003B5544" w:rsidP="003B5544">
      <w:r w:rsidRPr="004F10E8">
        <w:t> </w:t>
      </w:r>
    </w:p>
    <w:p w14:paraId="22EA7019" w14:textId="77777777" w:rsidR="00376704" w:rsidRPr="004F10E8" w:rsidRDefault="00376704" w:rsidP="003B5544"/>
    <w:p w14:paraId="50060237" w14:textId="77777777" w:rsidR="00376704" w:rsidRPr="004F10E8" w:rsidRDefault="00376704" w:rsidP="00376704">
      <w:r w:rsidRPr="004F10E8">
        <w:rPr>
          <w:b/>
          <w:bCs/>
        </w:rPr>
        <w:t>What are Consultation Services?</w:t>
      </w:r>
      <w:r w:rsidRPr="004F10E8">
        <w:t> </w:t>
      </w:r>
    </w:p>
    <w:p w14:paraId="00A415F0" w14:textId="77777777" w:rsidR="00376704" w:rsidRPr="004F10E8" w:rsidRDefault="00376704" w:rsidP="00376704">
      <w:r w:rsidRPr="004F10E8">
        <w:t>Consultation Service Providers educate participants on CFSS service model options, support the development of the service delivery plan, and provide ongoing support and communication, if needed.</w:t>
      </w:r>
    </w:p>
    <w:p w14:paraId="5F2FA583" w14:textId="6FCF595C" w:rsidR="00376704" w:rsidRPr="004F10E8" w:rsidRDefault="00376704" w:rsidP="00376704">
      <w:r w:rsidRPr="004F10E8">
        <w:rPr>
          <w:b/>
          <w:bCs/>
        </w:rPr>
        <w:lastRenderedPageBreak/>
        <w:t>Does my budget pay for Consultation Services? </w:t>
      </w:r>
    </w:p>
    <w:p w14:paraId="4DEC780B" w14:textId="08DF25F9" w:rsidR="00376704" w:rsidRPr="004F10E8" w:rsidRDefault="00376704" w:rsidP="00376704">
      <w:r w:rsidRPr="004F10E8">
        <w:t xml:space="preserve">No, consultation services have a $100.00 per service session fee authorized </w:t>
      </w:r>
      <w:r w:rsidR="001115B9" w:rsidRPr="004F10E8">
        <w:t xml:space="preserve">and paid for </w:t>
      </w:r>
      <w:r w:rsidRPr="004F10E8">
        <w:t>by the county.  </w:t>
      </w:r>
    </w:p>
    <w:p w14:paraId="19BCCE30" w14:textId="77777777" w:rsidR="00376704" w:rsidRPr="004F10E8" w:rsidRDefault="00376704" w:rsidP="00376704"/>
    <w:p w14:paraId="5D5973D8" w14:textId="77777777" w:rsidR="00376704" w:rsidRPr="004F10E8" w:rsidRDefault="00376704" w:rsidP="00376704"/>
    <w:p w14:paraId="603BCD05" w14:textId="77777777" w:rsidR="00376704" w:rsidRPr="004F10E8" w:rsidRDefault="00376704" w:rsidP="00376704">
      <w:r w:rsidRPr="004F10E8">
        <w:rPr>
          <w:b/>
          <w:bCs/>
        </w:rPr>
        <w:t>Is use of a Consultation Services Provider required?</w:t>
      </w:r>
      <w:r w:rsidRPr="004F10E8">
        <w:t> </w:t>
      </w:r>
    </w:p>
    <w:p w14:paraId="34A605DD" w14:textId="4BBE00E2" w:rsidR="00376704" w:rsidRPr="004F10E8" w:rsidRDefault="00376704" w:rsidP="00376704">
      <w:r w:rsidRPr="004F10E8">
        <w:t>Yes, everyone must select a Consultation Services Provider.</w:t>
      </w:r>
    </w:p>
    <w:p w14:paraId="2637049B" w14:textId="77777777" w:rsidR="00376704" w:rsidRPr="004F10E8" w:rsidRDefault="00376704" w:rsidP="00376704"/>
    <w:p w14:paraId="3BDDBC8A" w14:textId="77777777" w:rsidR="00376704" w:rsidRPr="004F10E8" w:rsidRDefault="00376704" w:rsidP="003B5544"/>
    <w:p w14:paraId="68FAD41B" w14:textId="2BC5A80C" w:rsidR="003B5544" w:rsidRPr="004F10E8" w:rsidRDefault="003B5544" w:rsidP="003B5544">
      <w:r w:rsidRPr="004F10E8">
        <w:rPr>
          <w:b/>
          <w:bCs/>
        </w:rPr>
        <w:t>Which service is right for me?</w:t>
      </w:r>
      <w:r w:rsidRPr="004F10E8">
        <w:t> </w:t>
      </w:r>
    </w:p>
    <w:p w14:paraId="79A801FF" w14:textId="77777777" w:rsidR="003B5544" w:rsidRPr="004F10E8" w:rsidRDefault="003B5544" w:rsidP="003B5544">
      <w:r w:rsidRPr="004F10E8">
        <w:t xml:space="preserve">CFSS will have two service delivery models, the agency provider model and the budget model. Orion ISO Financial Services will provide </w:t>
      </w:r>
      <w:r w:rsidRPr="004F10E8">
        <w:rPr>
          <w:b/>
          <w:bCs/>
        </w:rPr>
        <w:t xml:space="preserve">budget </w:t>
      </w:r>
      <w:r w:rsidRPr="004F10E8">
        <w:t>model services only. </w:t>
      </w:r>
    </w:p>
    <w:p w14:paraId="3D618CF2" w14:textId="77777777" w:rsidR="003B5544" w:rsidRPr="004F10E8" w:rsidRDefault="003B5544" w:rsidP="003B5544">
      <w:r w:rsidRPr="004F10E8">
        <w:t xml:space="preserve">In </w:t>
      </w:r>
      <w:r w:rsidRPr="004F10E8">
        <w:rPr>
          <w:b/>
          <w:bCs/>
        </w:rPr>
        <w:t xml:space="preserve">both </w:t>
      </w:r>
      <w:r w:rsidRPr="004F10E8">
        <w:t>models, the Participant or the Participant’s Representative: </w:t>
      </w:r>
    </w:p>
    <w:p w14:paraId="6268FCC0" w14:textId="77777777" w:rsidR="003B5544" w:rsidRPr="004F10E8" w:rsidRDefault="003B5544" w:rsidP="003B5544">
      <w:pPr>
        <w:numPr>
          <w:ilvl w:val="0"/>
          <w:numId w:val="5"/>
        </w:numPr>
      </w:pPr>
      <w:proofErr w:type="gramStart"/>
      <w:r w:rsidRPr="004F10E8">
        <w:t>Directs</w:t>
      </w:r>
      <w:proofErr w:type="gramEnd"/>
      <w:r w:rsidRPr="004F10E8">
        <w:t xml:space="preserve"> all </w:t>
      </w:r>
      <w:proofErr w:type="gramStart"/>
      <w:r w:rsidRPr="004F10E8">
        <w:t>care;</w:t>
      </w:r>
      <w:proofErr w:type="gramEnd"/>
      <w:r w:rsidRPr="004F10E8">
        <w:t> </w:t>
      </w:r>
    </w:p>
    <w:p w14:paraId="70B52D9C" w14:textId="77777777" w:rsidR="003B5544" w:rsidRPr="004F10E8" w:rsidRDefault="003B5544" w:rsidP="003B5544">
      <w:pPr>
        <w:numPr>
          <w:ilvl w:val="0"/>
          <w:numId w:val="6"/>
        </w:numPr>
      </w:pPr>
      <w:r w:rsidRPr="004F10E8">
        <w:t xml:space="preserve">Has a say in selecting their worker, which may include hiring a spouse or a </w:t>
      </w:r>
      <w:proofErr w:type="gramStart"/>
      <w:r w:rsidRPr="004F10E8">
        <w:t>parent;</w:t>
      </w:r>
      <w:proofErr w:type="gramEnd"/>
      <w:r w:rsidRPr="004F10E8">
        <w:t> </w:t>
      </w:r>
    </w:p>
    <w:p w14:paraId="71A3AE08" w14:textId="77777777" w:rsidR="003B5544" w:rsidRPr="004F10E8" w:rsidRDefault="003B5544" w:rsidP="003B5544">
      <w:pPr>
        <w:numPr>
          <w:ilvl w:val="0"/>
          <w:numId w:val="7"/>
        </w:numPr>
      </w:pPr>
      <w:r w:rsidRPr="004F10E8">
        <w:t>Writes the plan with assistance from the Consultation Services Provider; and </w:t>
      </w:r>
    </w:p>
    <w:p w14:paraId="2F586C8E" w14:textId="77777777" w:rsidR="003B5544" w:rsidRPr="004F10E8" w:rsidRDefault="003B5544" w:rsidP="003B5544">
      <w:pPr>
        <w:numPr>
          <w:ilvl w:val="0"/>
          <w:numId w:val="8"/>
        </w:numPr>
      </w:pPr>
      <w:r w:rsidRPr="004F10E8">
        <w:t>May purchase goods. </w:t>
      </w:r>
    </w:p>
    <w:p w14:paraId="6E4962F8" w14:textId="77777777" w:rsidR="003B5544" w:rsidRPr="004F10E8" w:rsidRDefault="003B5544" w:rsidP="003B5544">
      <w:r w:rsidRPr="004F10E8">
        <w:t>In the</w:t>
      </w:r>
      <w:r w:rsidRPr="004F10E8">
        <w:rPr>
          <w:rFonts w:ascii="Arial" w:hAnsi="Arial" w:cs="Arial"/>
        </w:rPr>
        <w:t> </w:t>
      </w:r>
      <w:r w:rsidRPr="004F10E8">
        <w:rPr>
          <w:b/>
          <w:bCs/>
        </w:rPr>
        <w:t>budget</w:t>
      </w:r>
      <w:r w:rsidRPr="004F10E8">
        <w:rPr>
          <w:rFonts w:ascii="Arial" w:hAnsi="Arial" w:cs="Arial"/>
        </w:rPr>
        <w:t> </w:t>
      </w:r>
      <w:r w:rsidRPr="004F10E8">
        <w:t>model, you will employ your support workers and have a budget, rather than service units. You will be responsible for the recruitment, hiring, training, and supervision of your support workers. You will select a Financial Management Services (FMS) provider, from a list including Orion ISO Financial Services, to help you comply with applicable laws. </w:t>
      </w:r>
    </w:p>
    <w:p w14:paraId="1066A6B4" w14:textId="77777777" w:rsidR="003B5544" w:rsidRPr="004F10E8" w:rsidRDefault="003B5544" w:rsidP="003B5544">
      <w:r w:rsidRPr="004F10E8">
        <w:t>In the</w:t>
      </w:r>
      <w:r w:rsidRPr="004F10E8">
        <w:rPr>
          <w:rFonts w:ascii="Arial" w:hAnsi="Arial" w:cs="Arial"/>
        </w:rPr>
        <w:t> </w:t>
      </w:r>
      <w:r w:rsidRPr="004F10E8">
        <w:rPr>
          <w:b/>
          <w:bCs/>
        </w:rPr>
        <w:t>agency</w:t>
      </w:r>
      <w:r w:rsidRPr="004F10E8">
        <w:rPr>
          <w:rFonts w:ascii="Arial" w:hAnsi="Arial" w:cs="Arial"/>
        </w:rPr>
        <w:t> </w:t>
      </w:r>
      <w:r w:rsidRPr="004F10E8">
        <w:t>provider model, which Orion ISO FS does not provide, you will select a provider that serves as the caregiver’s employer. This means the agency will recruit, hire, train, supervise and pay CFSS support workers. </w:t>
      </w:r>
    </w:p>
    <w:p w14:paraId="4D15FC5D" w14:textId="77777777" w:rsidR="003B5544" w:rsidRPr="004F10E8" w:rsidRDefault="003B5544" w:rsidP="003B5544">
      <w:r w:rsidRPr="004F10E8">
        <w:t> </w:t>
      </w:r>
    </w:p>
    <w:p w14:paraId="7A4B3D70" w14:textId="77777777" w:rsidR="003B5544" w:rsidRPr="004F10E8" w:rsidRDefault="003B5544" w:rsidP="003B5544"/>
    <w:p w14:paraId="5F7F65BB" w14:textId="77777777" w:rsidR="003B5544" w:rsidRPr="004F10E8" w:rsidRDefault="003B5544" w:rsidP="003B5544">
      <w:r w:rsidRPr="004F10E8">
        <w:rPr>
          <w:b/>
          <w:bCs/>
        </w:rPr>
        <w:t>If I select the budget model, what if I need help figuring out and managing my budget?</w:t>
      </w:r>
      <w:r w:rsidRPr="004F10E8">
        <w:t> </w:t>
      </w:r>
    </w:p>
    <w:p w14:paraId="356EB0FE" w14:textId="77777777" w:rsidR="003B5544" w:rsidRPr="004F10E8" w:rsidRDefault="003B5544" w:rsidP="003B5544">
      <w:r w:rsidRPr="004F10E8">
        <w:t>People who use the budget model will select a Financial Management Services (FMS) provider, such as Orion ISO Financial Services, which will assist with budget management. </w:t>
      </w:r>
    </w:p>
    <w:p w14:paraId="7288D5FD" w14:textId="77777777" w:rsidR="003B5544" w:rsidRPr="004F10E8" w:rsidRDefault="003B5544" w:rsidP="003B5544">
      <w:r w:rsidRPr="004F10E8">
        <w:t> </w:t>
      </w:r>
    </w:p>
    <w:p w14:paraId="74201155" w14:textId="77777777" w:rsidR="003B5544" w:rsidRPr="004F10E8" w:rsidRDefault="003B5544" w:rsidP="003B5544"/>
    <w:p w14:paraId="02C79D0F" w14:textId="77777777" w:rsidR="00376704" w:rsidRPr="004F10E8" w:rsidRDefault="00376704" w:rsidP="003B5544">
      <w:pPr>
        <w:rPr>
          <w:b/>
          <w:bCs/>
        </w:rPr>
      </w:pPr>
    </w:p>
    <w:p w14:paraId="06864353" w14:textId="31EA40E0" w:rsidR="003B5544" w:rsidRPr="004F10E8" w:rsidRDefault="003B5544" w:rsidP="003B5544">
      <w:r w:rsidRPr="004F10E8">
        <w:rPr>
          <w:b/>
          <w:bCs/>
        </w:rPr>
        <w:lastRenderedPageBreak/>
        <w:t>Can the Participant’s Representative (the person who manages services on behalf of the Participant) also be an employee for the Participant?</w:t>
      </w:r>
      <w:r w:rsidRPr="004F10E8">
        <w:t> </w:t>
      </w:r>
    </w:p>
    <w:p w14:paraId="67D176BB" w14:textId="77777777" w:rsidR="003B5544" w:rsidRPr="004F10E8" w:rsidRDefault="003B5544" w:rsidP="003B5544">
      <w:r w:rsidRPr="004F10E8">
        <w:t>No, unlike with Consumer Support Grant (CSG), in CFSS, the Participant’s Representative and the employee cannot be the same person. </w:t>
      </w:r>
    </w:p>
    <w:p w14:paraId="28C3847D" w14:textId="77777777" w:rsidR="003B5544" w:rsidRPr="004F10E8" w:rsidRDefault="003B5544" w:rsidP="003B5544">
      <w:r w:rsidRPr="004F10E8">
        <w:t> </w:t>
      </w:r>
    </w:p>
    <w:p w14:paraId="4BFBB2ED" w14:textId="77777777" w:rsidR="003B5544" w:rsidRPr="004F10E8" w:rsidRDefault="003B5544" w:rsidP="003B5544"/>
    <w:p w14:paraId="3DA82FF8" w14:textId="791153A9" w:rsidR="003B5544" w:rsidRPr="004F10E8" w:rsidRDefault="003B5544" w:rsidP="003B5544">
      <w:r w:rsidRPr="004F10E8">
        <w:rPr>
          <w:b/>
          <w:bCs/>
        </w:rPr>
        <w:t>Can a parent or spouse be an employee on CFSS?</w:t>
      </w:r>
      <w:r w:rsidRPr="004F10E8">
        <w:t>  </w:t>
      </w:r>
    </w:p>
    <w:p w14:paraId="78451E33" w14:textId="77777777" w:rsidR="003B5544" w:rsidRPr="004F10E8" w:rsidRDefault="003B5544" w:rsidP="003B5544">
      <w:r w:rsidRPr="004F10E8">
        <w:t>Yes, a parent or spouse can be an employee on CFSS. However, if the parent or spouse is an employee, they cannot also be the Participant’s Representative.  </w:t>
      </w:r>
    </w:p>
    <w:p w14:paraId="0EA473F4" w14:textId="77777777" w:rsidR="003B5544" w:rsidRPr="004F10E8" w:rsidRDefault="003B5544" w:rsidP="003B5544">
      <w:r w:rsidRPr="004F10E8">
        <w:t> </w:t>
      </w:r>
    </w:p>
    <w:p w14:paraId="56C7A4DF" w14:textId="77777777" w:rsidR="00376704" w:rsidRPr="004F10E8" w:rsidRDefault="00376704" w:rsidP="003B5544"/>
    <w:p w14:paraId="045BA9D0" w14:textId="3D1BC508" w:rsidR="003B5544" w:rsidRPr="004F10E8" w:rsidRDefault="003B5544" w:rsidP="003B5544">
      <w:r w:rsidRPr="004F10E8">
        <w:rPr>
          <w:b/>
          <w:bCs/>
        </w:rPr>
        <w:t>Will background checks be required of all employees under CFSS?</w:t>
      </w:r>
      <w:r w:rsidRPr="004F10E8">
        <w:t> </w:t>
      </w:r>
    </w:p>
    <w:p w14:paraId="4B8E3580" w14:textId="77777777" w:rsidR="003B5544" w:rsidRPr="004F10E8" w:rsidRDefault="003B5544" w:rsidP="003B5544">
      <w:r w:rsidRPr="004F10E8">
        <w:t xml:space="preserve">Yes, all employees under both the agency model and budget model will be required to </w:t>
      </w:r>
      <w:proofErr w:type="gramStart"/>
      <w:r w:rsidRPr="004F10E8">
        <w:t>clear</w:t>
      </w:r>
      <w:proofErr w:type="gramEnd"/>
      <w:r w:rsidRPr="004F10E8">
        <w:t xml:space="preserve"> a background study through the Minnesota Department of Human Services (DHS) before they may be paid to work under the program. This includes parents, spouses, live-in caregivers, caregivers under 18, or any other </w:t>
      </w:r>
      <w:proofErr w:type="gramStart"/>
      <w:r w:rsidRPr="004F10E8">
        <w:t>caregivers</w:t>
      </w:r>
      <w:proofErr w:type="gramEnd"/>
      <w:r w:rsidRPr="004F10E8">
        <w:t xml:space="preserve"> who wish to be employed under the program. </w:t>
      </w:r>
    </w:p>
    <w:p w14:paraId="29A75E65" w14:textId="77777777" w:rsidR="003B5544" w:rsidRPr="004F10E8" w:rsidRDefault="003B5544" w:rsidP="003B5544">
      <w:r w:rsidRPr="004F10E8">
        <w:t> </w:t>
      </w:r>
    </w:p>
    <w:p w14:paraId="758D51D8" w14:textId="77777777" w:rsidR="003B5544" w:rsidRPr="004F10E8" w:rsidRDefault="003B5544" w:rsidP="003B5544"/>
    <w:p w14:paraId="14DD1BF1" w14:textId="77777777" w:rsidR="003B5544" w:rsidRPr="004F10E8" w:rsidRDefault="003B5544" w:rsidP="003B5544">
      <w:r w:rsidRPr="004F10E8">
        <w:rPr>
          <w:b/>
          <w:bCs/>
        </w:rPr>
        <w:t>Will employees under CFSS be in the bargaining unit represented by the Service Employees International Union (SEIU)?</w:t>
      </w:r>
      <w:r w:rsidRPr="004F10E8">
        <w:t> </w:t>
      </w:r>
    </w:p>
    <w:p w14:paraId="01859877" w14:textId="77777777" w:rsidR="003B5544" w:rsidRPr="004F10E8" w:rsidRDefault="003B5544" w:rsidP="003B5544">
      <w:pPr>
        <w:numPr>
          <w:ilvl w:val="0"/>
          <w:numId w:val="9"/>
        </w:numPr>
      </w:pPr>
      <w:r w:rsidRPr="004F10E8">
        <w:t>Employees who will support Participants who choose the budget model will be in the bargaining unit represented by SEIU.  </w:t>
      </w:r>
    </w:p>
    <w:p w14:paraId="7D36AB46" w14:textId="77777777" w:rsidR="003B5544" w:rsidRPr="004F10E8" w:rsidRDefault="003B5544" w:rsidP="003B5544">
      <w:pPr>
        <w:numPr>
          <w:ilvl w:val="0"/>
          <w:numId w:val="10"/>
        </w:numPr>
      </w:pPr>
      <w:r w:rsidRPr="004F10E8">
        <w:t>Employees who will support Participants who choose the agency model will not be in the bargaining unit represented by SEIU. </w:t>
      </w:r>
    </w:p>
    <w:p w14:paraId="3555966A" w14:textId="77777777" w:rsidR="003B5544" w:rsidRPr="004F10E8" w:rsidRDefault="003B5544" w:rsidP="003B5544">
      <w:r w:rsidRPr="004F10E8">
        <w:t> </w:t>
      </w:r>
    </w:p>
    <w:p w14:paraId="2F783ACC" w14:textId="77777777" w:rsidR="003B5544" w:rsidRPr="004F10E8" w:rsidRDefault="003B5544" w:rsidP="003B5544">
      <w:r w:rsidRPr="004F10E8">
        <w:t> </w:t>
      </w:r>
    </w:p>
    <w:p w14:paraId="3274793B" w14:textId="77777777" w:rsidR="003B5544" w:rsidRPr="004F10E8" w:rsidRDefault="003B5544" w:rsidP="003B5544">
      <w:r w:rsidRPr="004F10E8">
        <w:rPr>
          <w:b/>
          <w:bCs/>
        </w:rPr>
        <w:t>Does CFSS require compliance with Electronic Visit Verification (EVV)?</w:t>
      </w:r>
      <w:r w:rsidRPr="004F10E8">
        <w:t> </w:t>
      </w:r>
    </w:p>
    <w:p w14:paraId="395B8D19" w14:textId="4222FC94" w:rsidR="003B5544" w:rsidRPr="004F10E8" w:rsidRDefault="003B5544" w:rsidP="003B5544">
      <w:r w:rsidRPr="004F10E8">
        <w:t>Yes, EVV is a federally mandated requirement for personal care services (PCS) and home health services, both of which fall under CFSS. Live-in caregivers are exempt from live time entry but must still enter their shifts into the EVV system the day they are work</w:t>
      </w:r>
      <w:r w:rsidR="001115B9" w:rsidRPr="004F10E8">
        <w:t>ing</w:t>
      </w:r>
      <w:r w:rsidRPr="004F10E8">
        <w:t>. Currently, Orion ISO Financial Services uses the Cashé system to meet EVV requirements. </w:t>
      </w:r>
    </w:p>
    <w:p w14:paraId="0840C88F" w14:textId="77777777" w:rsidR="003B5544" w:rsidRPr="004F10E8" w:rsidRDefault="003B5544" w:rsidP="003B5544">
      <w:r w:rsidRPr="004F10E8">
        <w:t> </w:t>
      </w:r>
    </w:p>
    <w:p w14:paraId="385ACC93" w14:textId="77777777" w:rsidR="003B5544" w:rsidRPr="004F10E8" w:rsidRDefault="003B5544" w:rsidP="003B5544">
      <w:r w:rsidRPr="004F10E8">
        <w:t> </w:t>
      </w:r>
    </w:p>
    <w:p w14:paraId="0E66E6D7" w14:textId="77777777" w:rsidR="003B5544" w:rsidRPr="004F10E8" w:rsidRDefault="003B5544" w:rsidP="003B5544">
      <w:r w:rsidRPr="004F10E8">
        <w:rPr>
          <w:b/>
          <w:bCs/>
        </w:rPr>
        <w:lastRenderedPageBreak/>
        <w:t>When will the transition to CFSS start?</w:t>
      </w:r>
      <w:r w:rsidRPr="004F10E8">
        <w:t> </w:t>
      </w:r>
    </w:p>
    <w:p w14:paraId="1CB28BDE" w14:textId="3F78CD59" w:rsidR="003B5544" w:rsidRPr="004F10E8" w:rsidRDefault="003B5544" w:rsidP="003B5544">
      <w:r w:rsidRPr="004F10E8">
        <w:t>On Oct. 1, 2024, the Minnesota Department of Human Services (DHS) began CFSS implementation. People who receive services through the Personal Care Assistance (PCA) program or Consumer Support Grant (CSG) program will transition to CFSS during their regularly scheduled annual reassessment. They will be given a three-</w:t>
      </w:r>
      <w:r w:rsidR="004A661E">
        <w:t>to-six-</w:t>
      </w:r>
      <w:r w:rsidRPr="004F10E8">
        <w:t>month extension of their current service, to allow time to smoothly transition to CFSS. </w:t>
      </w:r>
    </w:p>
    <w:p w14:paraId="08AC7B40" w14:textId="4682CB77" w:rsidR="003B5544" w:rsidRPr="004F10E8" w:rsidRDefault="003B5544" w:rsidP="003B5544">
      <w:r w:rsidRPr="004F10E8">
        <w:t xml:space="preserve">Orion ISO Financial Services will post updates on our website and send out communications to </w:t>
      </w:r>
      <w:r w:rsidR="001115B9" w:rsidRPr="004F10E8">
        <w:t>the people we serve</w:t>
      </w:r>
      <w:r w:rsidRPr="004F10E8">
        <w:t xml:space="preserve">. The transition for all </w:t>
      </w:r>
      <w:proofErr w:type="gramStart"/>
      <w:r w:rsidRPr="004F10E8">
        <w:t>persons</w:t>
      </w:r>
      <w:proofErr w:type="gramEnd"/>
      <w:r w:rsidRPr="004F10E8">
        <w:t xml:space="preserve"> currently utilizing PCA and CSG services to CFSS is estimated to take 15 months, so your transition to CFSS may not be for a year or more after the CFSS program start date of Oct. 1, 2024. </w:t>
      </w:r>
    </w:p>
    <w:p w14:paraId="5C00F12F" w14:textId="77777777" w:rsidR="003B5544" w:rsidRPr="004F10E8" w:rsidRDefault="003B5544" w:rsidP="003B5544">
      <w:r w:rsidRPr="004F10E8">
        <w:t> </w:t>
      </w:r>
    </w:p>
    <w:p w14:paraId="44D3489E" w14:textId="77777777" w:rsidR="003B5544" w:rsidRPr="004F10E8" w:rsidRDefault="003B5544" w:rsidP="003B5544"/>
    <w:p w14:paraId="2B3174FD" w14:textId="77777777" w:rsidR="003B5544" w:rsidRPr="004F10E8" w:rsidRDefault="003B5544" w:rsidP="003B5544">
      <w:r w:rsidRPr="004F10E8">
        <w:rPr>
          <w:b/>
          <w:bCs/>
        </w:rPr>
        <w:t>What training is required of CFSS workers? </w:t>
      </w:r>
      <w:r w:rsidRPr="004F10E8">
        <w:t> </w:t>
      </w:r>
    </w:p>
    <w:p w14:paraId="2361CA61" w14:textId="5DB91D6B" w:rsidR="003B5544" w:rsidRPr="004F10E8" w:rsidRDefault="003B5544" w:rsidP="003B5544">
      <w:r w:rsidRPr="004F10E8">
        <w:t xml:space="preserve">Support workers must complete the CFSS training and tests if they haven’t already. Once completed, the certificate must be sent to the FMS provider with the </w:t>
      </w:r>
      <w:r w:rsidR="001115B9" w:rsidRPr="004F10E8">
        <w:t xml:space="preserve">worker’s </w:t>
      </w:r>
      <w:r w:rsidRPr="004F10E8">
        <w:t>enrollment packet.  </w:t>
      </w:r>
    </w:p>
    <w:p w14:paraId="799DB51D" w14:textId="77777777" w:rsidR="003B5544" w:rsidRPr="004F10E8" w:rsidRDefault="003B5544" w:rsidP="003B5544">
      <w:hyperlink r:id="rId6" w:tgtFrame="_blank" w:history="1">
        <w:r w:rsidRPr="004F10E8">
          <w:rPr>
            <w:rStyle w:val="Hyperlink"/>
          </w:rPr>
          <w:t>Personal Care Assistance (PCA) and Community First Services and Supports (CFSS) Training and Tests</w:t>
        </w:r>
      </w:hyperlink>
      <w:r w:rsidRPr="004F10E8">
        <w:t>  </w:t>
      </w:r>
    </w:p>
    <w:p w14:paraId="323A1D7C" w14:textId="77777777" w:rsidR="003B5544" w:rsidRPr="004F10E8" w:rsidRDefault="003B5544" w:rsidP="003B5544">
      <w:r w:rsidRPr="004F10E8">
        <w:t>Additional training may be assigned by the employer.  </w:t>
      </w:r>
    </w:p>
    <w:p w14:paraId="7A89F2F0" w14:textId="77777777" w:rsidR="003B5544" w:rsidRPr="004F10E8" w:rsidRDefault="003B5544" w:rsidP="003B5544">
      <w:r w:rsidRPr="004F10E8">
        <w:t> </w:t>
      </w:r>
    </w:p>
    <w:p w14:paraId="1E824A97" w14:textId="77777777" w:rsidR="003B5544" w:rsidRPr="004F10E8" w:rsidRDefault="003B5544" w:rsidP="003B5544"/>
    <w:p w14:paraId="1939D9AD" w14:textId="77777777" w:rsidR="003B5544" w:rsidRPr="004F10E8" w:rsidRDefault="003B5544" w:rsidP="003B5544">
      <w:r w:rsidRPr="004F10E8">
        <w:rPr>
          <w:b/>
          <w:bCs/>
        </w:rPr>
        <w:t>Additional Information from DHS on CFSS</w:t>
      </w:r>
      <w:r w:rsidRPr="004F10E8">
        <w:t> </w:t>
      </w:r>
    </w:p>
    <w:p w14:paraId="5B607852" w14:textId="77777777" w:rsidR="003B5544" w:rsidRPr="003B5544" w:rsidRDefault="003B5544" w:rsidP="003B5544">
      <w:hyperlink r:id="rId7" w:tgtFrame="_blank" w:history="1">
        <w:r w:rsidRPr="004F10E8">
          <w:rPr>
            <w:rStyle w:val="Hyperlink"/>
          </w:rPr>
          <w:t>Click Here for More Information on the DHS Website</w:t>
        </w:r>
      </w:hyperlink>
      <w:r w:rsidRPr="003B5544">
        <w:t> </w:t>
      </w:r>
    </w:p>
    <w:p w14:paraId="4501AAC4" w14:textId="77777777" w:rsidR="00137C15" w:rsidRDefault="00137C15"/>
    <w:sectPr w:rsidR="00137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5D82"/>
    <w:multiLevelType w:val="multilevel"/>
    <w:tmpl w:val="0980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74D09"/>
    <w:multiLevelType w:val="multilevel"/>
    <w:tmpl w:val="32E0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95B2E"/>
    <w:multiLevelType w:val="multilevel"/>
    <w:tmpl w:val="7C5C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9F3E70"/>
    <w:multiLevelType w:val="multilevel"/>
    <w:tmpl w:val="2F5E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55A7C"/>
    <w:multiLevelType w:val="multilevel"/>
    <w:tmpl w:val="24FE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EA0EE1"/>
    <w:multiLevelType w:val="multilevel"/>
    <w:tmpl w:val="1190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467C15"/>
    <w:multiLevelType w:val="multilevel"/>
    <w:tmpl w:val="06C0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1E7CBD"/>
    <w:multiLevelType w:val="multilevel"/>
    <w:tmpl w:val="6540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33854"/>
    <w:multiLevelType w:val="multilevel"/>
    <w:tmpl w:val="5E70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3470FA"/>
    <w:multiLevelType w:val="multilevel"/>
    <w:tmpl w:val="EA38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7024555">
    <w:abstractNumId w:val="9"/>
  </w:num>
  <w:num w:numId="2" w16cid:durableId="423957342">
    <w:abstractNumId w:val="0"/>
  </w:num>
  <w:num w:numId="3" w16cid:durableId="1807509365">
    <w:abstractNumId w:val="4"/>
  </w:num>
  <w:num w:numId="4" w16cid:durableId="1080836759">
    <w:abstractNumId w:val="8"/>
  </w:num>
  <w:num w:numId="5" w16cid:durableId="2132547573">
    <w:abstractNumId w:val="1"/>
  </w:num>
  <w:num w:numId="6" w16cid:durableId="775828443">
    <w:abstractNumId w:val="5"/>
  </w:num>
  <w:num w:numId="7" w16cid:durableId="1723871173">
    <w:abstractNumId w:val="7"/>
  </w:num>
  <w:num w:numId="8" w16cid:durableId="1577739693">
    <w:abstractNumId w:val="6"/>
  </w:num>
  <w:num w:numId="9" w16cid:durableId="1879396558">
    <w:abstractNumId w:val="3"/>
  </w:num>
  <w:num w:numId="10" w16cid:durableId="2100833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44"/>
    <w:rsid w:val="00094A25"/>
    <w:rsid w:val="001115B9"/>
    <w:rsid w:val="00137C15"/>
    <w:rsid w:val="00157CF0"/>
    <w:rsid w:val="002E3A59"/>
    <w:rsid w:val="00376704"/>
    <w:rsid w:val="003B5544"/>
    <w:rsid w:val="004A661E"/>
    <w:rsid w:val="004F10E8"/>
    <w:rsid w:val="00636B64"/>
    <w:rsid w:val="00646FE0"/>
    <w:rsid w:val="0068210A"/>
    <w:rsid w:val="006D1195"/>
    <w:rsid w:val="00826E87"/>
    <w:rsid w:val="00CB4D4F"/>
    <w:rsid w:val="00EE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A26A"/>
  <w15:chartTrackingRefBased/>
  <w15:docId w15:val="{9904EA87-FB1D-4F0C-9233-6744D7D8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5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5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5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5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5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5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5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5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5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5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5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5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5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5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5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544"/>
    <w:rPr>
      <w:rFonts w:eastAsiaTheme="majorEastAsia" w:cstheme="majorBidi"/>
      <w:color w:val="272727" w:themeColor="text1" w:themeTint="D8"/>
    </w:rPr>
  </w:style>
  <w:style w:type="paragraph" w:styleId="Title">
    <w:name w:val="Title"/>
    <w:basedOn w:val="Normal"/>
    <w:next w:val="Normal"/>
    <w:link w:val="TitleChar"/>
    <w:uiPriority w:val="10"/>
    <w:qFormat/>
    <w:rsid w:val="003B5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5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5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5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544"/>
    <w:pPr>
      <w:spacing w:before="160"/>
      <w:jc w:val="center"/>
    </w:pPr>
    <w:rPr>
      <w:i/>
      <w:iCs/>
      <w:color w:val="404040" w:themeColor="text1" w:themeTint="BF"/>
    </w:rPr>
  </w:style>
  <w:style w:type="character" w:customStyle="1" w:styleId="QuoteChar">
    <w:name w:val="Quote Char"/>
    <w:basedOn w:val="DefaultParagraphFont"/>
    <w:link w:val="Quote"/>
    <w:uiPriority w:val="29"/>
    <w:rsid w:val="003B5544"/>
    <w:rPr>
      <w:i/>
      <w:iCs/>
      <w:color w:val="404040" w:themeColor="text1" w:themeTint="BF"/>
    </w:rPr>
  </w:style>
  <w:style w:type="paragraph" w:styleId="ListParagraph">
    <w:name w:val="List Paragraph"/>
    <w:basedOn w:val="Normal"/>
    <w:uiPriority w:val="34"/>
    <w:qFormat/>
    <w:rsid w:val="003B5544"/>
    <w:pPr>
      <w:ind w:left="720"/>
      <w:contextualSpacing/>
    </w:pPr>
  </w:style>
  <w:style w:type="character" w:styleId="IntenseEmphasis">
    <w:name w:val="Intense Emphasis"/>
    <w:basedOn w:val="DefaultParagraphFont"/>
    <w:uiPriority w:val="21"/>
    <w:qFormat/>
    <w:rsid w:val="003B5544"/>
    <w:rPr>
      <w:i/>
      <w:iCs/>
      <w:color w:val="0F4761" w:themeColor="accent1" w:themeShade="BF"/>
    </w:rPr>
  </w:style>
  <w:style w:type="paragraph" w:styleId="IntenseQuote">
    <w:name w:val="Intense Quote"/>
    <w:basedOn w:val="Normal"/>
    <w:next w:val="Normal"/>
    <w:link w:val="IntenseQuoteChar"/>
    <w:uiPriority w:val="30"/>
    <w:qFormat/>
    <w:rsid w:val="003B5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544"/>
    <w:rPr>
      <w:i/>
      <w:iCs/>
      <w:color w:val="0F4761" w:themeColor="accent1" w:themeShade="BF"/>
    </w:rPr>
  </w:style>
  <w:style w:type="character" w:styleId="IntenseReference">
    <w:name w:val="Intense Reference"/>
    <w:basedOn w:val="DefaultParagraphFont"/>
    <w:uiPriority w:val="32"/>
    <w:qFormat/>
    <w:rsid w:val="003B5544"/>
    <w:rPr>
      <w:b/>
      <w:bCs/>
      <w:smallCaps/>
      <w:color w:val="0F4761" w:themeColor="accent1" w:themeShade="BF"/>
      <w:spacing w:val="5"/>
    </w:rPr>
  </w:style>
  <w:style w:type="character" w:styleId="Hyperlink">
    <w:name w:val="Hyperlink"/>
    <w:basedOn w:val="DefaultParagraphFont"/>
    <w:uiPriority w:val="99"/>
    <w:unhideWhenUsed/>
    <w:rsid w:val="003B5544"/>
    <w:rPr>
      <w:color w:val="467886" w:themeColor="hyperlink"/>
      <w:u w:val="single"/>
    </w:rPr>
  </w:style>
  <w:style w:type="character" w:styleId="UnresolvedMention">
    <w:name w:val="Unresolved Mention"/>
    <w:basedOn w:val="DefaultParagraphFont"/>
    <w:uiPriority w:val="99"/>
    <w:semiHidden/>
    <w:unhideWhenUsed/>
    <w:rsid w:val="003B5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924005">
      <w:bodyDiv w:val="1"/>
      <w:marLeft w:val="0"/>
      <w:marRight w:val="0"/>
      <w:marTop w:val="0"/>
      <w:marBottom w:val="0"/>
      <w:divBdr>
        <w:top w:val="none" w:sz="0" w:space="0" w:color="auto"/>
        <w:left w:val="none" w:sz="0" w:space="0" w:color="auto"/>
        <w:bottom w:val="none" w:sz="0" w:space="0" w:color="auto"/>
        <w:right w:val="none" w:sz="0" w:space="0" w:color="auto"/>
      </w:divBdr>
    </w:div>
    <w:div w:id="647593096">
      <w:bodyDiv w:val="1"/>
      <w:marLeft w:val="0"/>
      <w:marRight w:val="0"/>
      <w:marTop w:val="0"/>
      <w:marBottom w:val="0"/>
      <w:divBdr>
        <w:top w:val="none" w:sz="0" w:space="0" w:color="auto"/>
        <w:left w:val="none" w:sz="0" w:space="0" w:color="auto"/>
        <w:bottom w:val="none" w:sz="0" w:space="0" w:color="auto"/>
        <w:right w:val="none" w:sz="0" w:space="0" w:color="auto"/>
      </w:divBdr>
      <w:divsChild>
        <w:div w:id="1269776670">
          <w:marLeft w:val="0"/>
          <w:marRight w:val="0"/>
          <w:marTop w:val="0"/>
          <w:marBottom w:val="0"/>
          <w:divBdr>
            <w:top w:val="none" w:sz="0" w:space="0" w:color="auto"/>
            <w:left w:val="none" w:sz="0" w:space="0" w:color="auto"/>
            <w:bottom w:val="none" w:sz="0" w:space="0" w:color="auto"/>
            <w:right w:val="none" w:sz="0" w:space="0" w:color="auto"/>
          </w:divBdr>
          <w:divsChild>
            <w:div w:id="430324787">
              <w:marLeft w:val="0"/>
              <w:marRight w:val="0"/>
              <w:marTop w:val="0"/>
              <w:marBottom w:val="0"/>
              <w:divBdr>
                <w:top w:val="none" w:sz="0" w:space="0" w:color="auto"/>
                <w:left w:val="none" w:sz="0" w:space="0" w:color="auto"/>
                <w:bottom w:val="none" w:sz="0" w:space="0" w:color="auto"/>
                <w:right w:val="none" w:sz="0" w:space="0" w:color="auto"/>
              </w:divBdr>
            </w:div>
            <w:div w:id="363671817">
              <w:marLeft w:val="0"/>
              <w:marRight w:val="0"/>
              <w:marTop w:val="0"/>
              <w:marBottom w:val="0"/>
              <w:divBdr>
                <w:top w:val="none" w:sz="0" w:space="0" w:color="auto"/>
                <w:left w:val="none" w:sz="0" w:space="0" w:color="auto"/>
                <w:bottom w:val="none" w:sz="0" w:space="0" w:color="auto"/>
                <w:right w:val="none" w:sz="0" w:space="0" w:color="auto"/>
              </w:divBdr>
            </w:div>
            <w:div w:id="1288199848">
              <w:marLeft w:val="0"/>
              <w:marRight w:val="0"/>
              <w:marTop w:val="0"/>
              <w:marBottom w:val="0"/>
              <w:divBdr>
                <w:top w:val="none" w:sz="0" w:space="0" w:color="auto"/>
                <w:left w:val="none" w:sz="0" w:space="0" w:color="auto"/>
                <w:bottom w:val="none" w:sz="0" w:space="0" w:color="auto"/>
                <w:right w:val="none" w:sz="0" w:space="0" w:color="auto"/>
              </w:divBdr>
            </w:div>
            <w:div w:id="1801992912">
              <w:marLeft w:val="0"/>
              <w:marRight w:val="0"/>
              <w:marTop w:val="0"/>
              <w:marBottom w:val="0"/>
              <w:divBdr>
                <w:top w:val="none" w:sz="0" w:space="0" w:color="auto"/>
                <w:left w:val="none" w:sz="0" w:space="0" w:color="auto"/>
                <w:bottom w:val="none" w:sz="0" w:space="0" w:color="auto"/>
                <w:right w:val="none" w:sz="0" w:space="0" w:color="auto"/>
              </w:divBdr>
            </w:div>
            <w:div w:id="1638486029">
              <w:marLeft w:val="0"/>
              <w:marRight w:val="0"/>
              <w:marTop w:val="0"/>
              <w:marBottom w:val="0"/>
              <w:divBdr>
                <w:top w:val="none" w:sz="0" w:space="0" w:color="auto"/>
                <w:left w:val="none" w:sz="0" w:space="0" w:color="auto"/>
                <w:bottom w:val="none" w:sz="0" w:space="0" w:color="auto"/>
                <w:right w:val="none" w:sz="0" w:space="0" w:color="auto"/>
              </w:divBdr>
            </w:div>
            <w:div w:id="860361048">
              <w:marLeft w:val="0"/>
              <w:marRight w:val="0"/>
              <w:marTop w:val="0"/>
              <w:marBottom w:val="0"/>
              <w:divBdr>
                <w:top w:val="none" w:sz="0" w:space="0" w:color="auto"/>
                <w:left w:val="none" w:sz="0" w:space="0" w:color="auto"/>
                <w:bottom w:val="none" w:sz="0" w:space="0" w:color="auto"/>
                <w:right w:val="none" w:sz="0" w:space="0" w:color="auto"/>
              </w:divBdr>
            </w:div>
            <w:div w:id="1602909319">
              <w:marLeft w:val="0"/>
              <w:marRight w:val="0"/>
              <w:marTop w:val="0"/>
              <w:marBottom w:val="0"/>
              <w:divBdr>
                <w:top w:val="none" w:sz="0" w:space="0" w:color="auto"/>
                <w:left w:val="none" w:sz="0" w:space="0" w:color="auto"/>
                <w:bottom w:val="none" w:sz="0" w:space="0" w:color="auto"/>
                <w:right w:val="none" w:sz="0" w:space="0" w:color="auto"/>
              </w:divBdr>
            </w:div>
            <w:div w:id="2119371139">
              <w:marLeft w:val="0"/>
              <w:marRight w:val="0"/>
              <w:marTop w:val="0"/>
              <w:marBottom w:val="0"/>
              <w:divBdr>
                <w:top w:val="none" w:sz="0" w:space="0" w:color="auto"/>
                <w:left w:val="none" w:sz="0" w:space="0" w:color="auto"/>
                <w:bottom w:val="none" w:sz="0" w:space="0" w:color="auto"/>
                <w:right w:val="none" w:sz="0" w:space="0" w:color="auto"/>
              </w:divBdr>
            </w:div>
            <w:div w:id="1580872866">
              <w:marLeft w:val="0"/>
              <w:marRight w:val="0"/>
              <w:marTop w:val="0"/>
              <w:marBottom w:val="0"/>
              <w:divBdr>
                <w:top w:val="none" w:sz="0" w:space="0" w:color="auto"/>
                <w:left w:val="none" w:sz="0" w:space="0" w:color="auto"/>
                <w:bottom w:val="none" w:sz="0" w:space="0" w:color="auto"/>
                <w:right w:val="none" w:sz="0" w:space="0" w:color="auto"/>
              </w:divBdr>
            </w:div>
            <w:div w:id="1007950927">
              <w:marLeft w:val="0"/>
              <w:marRight w:val="0"/>
              <w:marTop w:val="0"/>
              <w:marBottom w:val="0"/>
              <w:divBdr>
                <w:top w:val="none" w:sz="0" w:space="0" w:color="auto"/>
                <w:left w:val="none" w:sz="0" w:space="0" w:color="auto"/>
                <w:bottom w:val="none" w:sz="0" w:space="0" w:color="auto"/>
                <w:right w:val="none" w:sz="0" w:space="0" w:color="auto"/>
              </w:divBdr>
            </w:div>
            <w:div w:id="538973935">
              <w:marLeft w:val="0"/>
              <w:marRight w:val="0"/>
              <w:marTop w:val="0"/>
              <w:marBottom w:val="0"/>
              <w:divBdr>
                <w:top w:val="none" w:sz="0" w:space="0" w:color="auto"/>
                <w:left w:val="none" w:sz="0" w:space="0" w:color="auto"/>
                <w:bottom w:val="none" w:sz="0" w:space="0" w:color="auto"/>
                <w:right w:val="none" w:sz="0" w:space="0" w:color="auto"/>
              </w:divBdr>
            </w:div>
            <w:div w:id="1278366014">
              <w:marLeft w:val="0"/>
              <w:marRight w:val="0"/>
              <w:marTop w:val="0"/>
              <w:marBottom w:val="0"/>
              <w:divBdr>
                <w:top w:val="none" w:sz="0" w:space="0" w:color="auto"/>
                <w:left w:val="none" w:sz="0" w:space="0" w:color="auto"/>
                <w:bottom w:val="none" w:sz="0" w:space="0" w:color="auto"/>
                <w:right w:val="none" w:sz="0" w:space="0" w:color="auto"/>
              </w:divBdr>
            </w:div>
            <w:div w:id="2110734707">
              <w:marLeft w:val="0"/>
              <w:marRight w:val="0"/>
              <w:marTop w:val="0"/>
              <w:marBottom w:val="0"/>
              <w:divBdr>
                <w:top w:val="none" w:sz="0" w:space="0" w:color="auto"/>
                <w:left w:val="none" w:sz="0" w:space="0" w:color="auto"/>
                <w:bottom w:val="none" w:sz="0" w:space="0" w:color="auto"/>
                <w:right w:val="none" w:sz="0" w:space="0" w:color="auto"/>
              </w:divBdr>
            </w:div>
            <w:div w:id="648946237">
              <w:marLeft w:val="0"/>
              <w:marRight w:val="0"/>
              <w:marTop w:val="0"/>
              <w:marBottom w:val="0"/>
              <w:divBdr>
                <w:top w:val="none" w:sz="0" w:space="0" w:color="auto"/>
                <w:left w:val="none" w:sz="0" w:space="0" w:color="auto"/>
                <w:bottom w:val="none" w:sz="0" w:space="0" w:color="auto"/>
                <w:right w:val="none" w:sz="0" w:space="0" w:color="auto"/>
              </w:divBdr>
            </w:div>
            <w:div w:id="1050037729">
              <w:marLeft w:val="0"/>
              <w:marRight w:val="0"/>
              <w:marTop w:val="0"/>
              <w:marBottom w:val="0"/>
              <w:divBdr>
                <w:top w:val="none" w:sz="0" w:space="0" w:color="auto"/>
                <w:left w:val="none" w:sz="0" w:space="0" w:color="auto"/>
                <w:bottom w:val="none" w:sz="0" w:space="0" w:color="auto"/>
                <w:right w:val="none" w:sz="0" w:space="0" w:color="auto"/>
              </w:divBdr>
            </w:div>
            <w:div w:id="1382899559">
              <w:marLeft w:val="0"/>
              <w:marRight w:val="0"/>
              <w:marTop w:val="0"/>
              <w:marBottom w:val="0"/>
              <w:divBdr>
                <w:top w:val="none" w:sz="0" w:space="0" w:color="auto"/>
                <w:left w:val="none" w:sz="0" w:space="0" w:color="auto"/>
                <w:bottom w:val="none" w:sz="0" w:space="0" w:color="auto"/>
                <w:right w:val="none" w:sz="0" w:space="0" w:color="auto"/>
              </w:divBdr>
            </w:div>
            <w:div w:id="687676100">
              <w:marLeft w:val="0"/>
              <w:marRight w:val="0"/>
              <w:marTop w:val="0"/>
              <w:marBottom w:val="0"/>
              <w:divBdr>
                <w:top w:val="none" w:sz="0" w:space="0" w:color="auto"/>
                <w:left w:val="none" w:sz="0" w:space="0" w:color="auto"/>
                <w:bottom w:val="none" w:sz="0" w:space="0" w:color="auto"/>
                <w:right w:val="none" w:sz="0" w:space="0" w:color="auto"/>
              </w:divBdr>
            </w:div>
            <w:div w:id="1400975654">
              <w:marLeft w:val="0"/>
              <w:marRight w:val="0"/>
              <w:marTop w:val="0"/>
              <w:marBottom w:val="0"/>
              <w:divBdr>
                <w:top w:val="none" w:sz="0" w:space="0" w:color="auto"/>
                <w:left w:val="none" w:sz="0" w:space="0" w:color="auto"/>
                <w:bottom w:val="none" w:sz="0" w:space="0" w:color="auto"/>
                <w:right w:val="none" w:sz="0" w:space="0" w:color="auto"/>
              </w:divBdr>
            </w:div>
            <w:div w:id="490952363">
              <w:marLeft w:val="0"/>
              <w:marRight w:val="0"/>
              <w:marTop w:val="0"/>
              <w:marBottom w:val="0"/>
              <w:divBdr>
                <w:top w:val="none" w:sz="0" w:space="0" w:color="auto"/>
                <w:left w:val="none" w:sz="0" w:space="0" w:color="auto"/>
                <w:bottom w:val="none" w:sz="0" w:space="0" w:color="auto"/>
                <w:right w:val="none" w:sz="0" w:space="0" w:color="auto"/>
              </w:divBdr>
            </w:div>
            <w:div w:id="35279219">
              <w:marLeft w:val="0"/>
              <w:marRight w:val="0"/>
              <w:marTop w:val="0"/>
              <w:marBottom w:val="0"/>
              <w:divBdr>
                <w:top w:val="none" w:sz="0" w:space="0" w:color="auto"/>
                <w:left w:val="none" w:sz="0" w:space="0" w:color="auto"/>
                <w:bottom w:val="none" w:sz="0" w:space="0" w:color="auto"/>
                <w:right w:val="none" w:sz="0" w:space="0" w:color="auto"/>
              </w:divBdr>
            </w:div>
          </w:divsChild>
        </w:div>
        <w:div w:id="1217544859">
          <w:marLeft w:val="0"/>
          <w:marRight w:val="0"/>
          <w:marTop w:val="0"/>
          <w:marBottom w:val="0"/>
          <w:divBdr>
            <w:top w:val="none" w:sz="0" w:space="0" w:color="auto"/>
            <w:left w:val="none" w:sz="0" w:space="0" w:color="auto"/>
            <w:bottom w:val="none" w:sz="0" w:space="0" w:color="auto"/>
            <w:right w:val="none" w:sz="0" w:space="0" w:color="auto"/>
          </w:divBdr>
          <w:divsChild>
            <w:div w:id="715617773">
              <w:marLeft w:val="0"/>
              <w:marRight w:val="0"/>
              <w:marTop w:val="0"/>
              <w:marBottom w:val="0"/>
              <w:divBdr>
                <w:top w:val="none" w:sz="0" w:space="0" w:color="auto"/>
                <w:left w:val="none" w:sz="0" w:space="0" w:color="auto"/>
                <w:bottom w:val="none" w:sz="0" w:space="0" w:color="auto"/>
                <w:right w:val="none" w:sz="0" w:space="0" w:color="auto"/>
              </w:divBdr>
            </w:div>
            <w:div w:id="604963961">
              <w:marLeft w:val="0"/>
              <w:marRight w:val="0"/>
              <w:marTop w:val="0"/>
              <w:marBottom w:val="0"/>
              <w:divBdr>
                <w:top w:val="none" w:sz="0" w:space="0" w:color="auto"/>
                <w:left w:val="none" w:sz="0" w:space="0" w:color="auto"/>
                <w:bottom w:val="none" w:sz="0" w:space="0" w:color="auto"/>
                <w:right w:val="none" w:sz="0" w:space="0" w:color="auto"/>
              </w:divBdr>
            </w:div>
            <w:div w:id="518786285">
              <w:marLeft w:val="0"/>
              <w:marRight w:val="0"/>
              <w:marTop w:val="0"/>
              <w:marBottom w:val="0"/>
              <w:divBdr>
                <w:top w:val="none" w:sz="0" w:space="0" w:color="auto"/>
                <w:left w:val="none" w:sz="0" w:space="0" w:color="auto"/>
                <w:bottom w:val="none" w:sz="0" w:space="0" w:color="auto"/>
                <w:right w:val="none" w:sz="0" w:space="0" w:color="auto"/>
              </w:divBdr>
            </w:div>
            <w:div w:id="2079087715">
              <w:marLeft w:val="0"/>
              <w:marRight w:val="0"/>
              <w:marTop w:val="0"/>
              <w:marBottom w:val="0"/>
              <w:divBdr>
                <w:top w:val="none" w:sz="0" w:space="0" w:color="auto"/>
                <w:left w:val="none" w:sz="0" w:space="0" w:color="auto"/>
                <w:bottom w:val="none" w:sz="0" w:space="0" w:color="auto"/>
                <w:right w:val="none" w:sz="0" w:space="0" w:color="auto"/>
              </w:divBdr>
            </w:div>
            <w:div w:id="1801268124">
              <w:marLeft w:val="0"/>
              <w:marRight w:val="0"/>
              <w:marTop w:val="0"/>
              <w:marBottom w:val="0"/>
              <w:divBdr>
                <w:top w:val="none" w:sz="0" w:space="0" w:color="auto"/>
                <w:left w:val="none" w:sz="0" w:space="0" w:color="auto"/>
                <w:bottom w:val="none" w:sz="0" w:space="0" w:color="auto"/>
                <w:right w:val="none" w:sz="0" w:space="0" w:color="auto"/>
              </w:divBdr>
            </w:div>
            <w:div w:id="1418747638">
              <w:marLeft w:val="0"/>
              <w:marRight w:val="0"/>
              <w:marTop w:val="0"/>
              <w:marBottom w:val="0"/>
              <w:divBdr>
                <w:top w:val="none" w:sz="0" w:space="0" w:color="auto"/>
                <w:left w:val="none" w:sz="0" w:space="0" w:color="auto"/>
                <w:bottom w:val="none" w:sz="0" w:space="0" w:color="auto"/>
                <w:right w:val="none" w:sz="0" w:space="0" w:color="auto"/>
              </w:divBdr>
            </w:div>
            <w:div w:id="236671073">
              <w:marLeft w:val="0"/>
              <w:marRight w:val="0"/>
              <w:marTop w:val="0"/>
              <w:marBottom w:val="0"/>
              <w:divBdr>
                <w:top w:val="none" w:sz="0" w:space="0" w:color="auto"/>
                <w:left w:val="none" w:sz="0" w:space="0" w:color="auto"/>
                <w:bottom w:val="none" w:sz="0" w:space="0" w:color="auto"/>
                <w:right w:val="none" w:sz="0" w:space="0" w:color="auto"/>
              </w:divBdr>
            </w:div>
            <w:div w:id="1130395504">
              <w:marLeft w:val="0"/>
              <w:marRight w:val="0"/>
              <w:marTop w:val="0"/>
              <w:marBottom w:val="0"/>
              <w:divBdr>
                <w:top w:val="none" w:sz="0" w:space="0" w:color="auto"/>
                <w:left w:val="none" w:sz="0" w:space="0" w:color="auto"/>
                <w:bottom w:val="none" w:sz="0" w:space="0" w:color="auto"/>
                <w:right w:val="none" w:sz="0" w:space="0" w:color="auto"/>
              </w:divBdr>
            </w:div>
            <w:div w:id="1506747272">
              <w:marLeft w:val="0"/>
              <w:marRight w:val="0"/>
              <w:marTop w:val="0"/>
              <w:marBottom w:val="0"/>
              <w:divBdr>
                <w:top w:val="none" w:sz="0" w:space="0" w:color="auto"/>
                <w:left w:val="none" w:sz="0" w:space="0" w:color="auto"/>
                <w:bottom w:val="none" w:sz="0" w:space="0" w:color="auto"/>
                <w:right w:val="none" w:sz="0" w:space="0" w:color="auto"/>
              </w:divBdr>
            </w:div>
            <w:div w:id="795760665">
              <w:marLeft w:val="0"/>
              <w:marRight w:val="0"/>
              <w:marTop w:val="0"/>
              <w:marBottom w:val="0"/>
              <w:divBdr>
                <w:top w:val="none" w:sz="0" w:space="0" w:color="auto"/>
                <w:left w:val="none" w:sz="0" w:space="0" w:color="auto"/>
                <w:bottom w:val="none" w:sz="0" w:space="0" w:color="auto"/>
                <w:right w:val="none" w:sz="0" w:space="0" w:color="auto"/>
              </w:divBdr>
            </w:div>
            <w:div w:id="1806266572">
              <w:marLeft w:val="0"/>
              <w:marRight w:val="0"/>
              <w:marTop w:val="0"/>
              <w:marBottom w:val="0"/>
              <w:divBdr>
                <w:top w:val="none" w:sz="0" w:space="0" w:color="auto"/>
                <w:left w:val="none" w:sz="0" w:space="0" w:color="auto"/>
                <w:bottom w:val="none" w:sz="0" w:space="0" w:color="auto"/>
                <w:right w:val="none" w:sz="0" w:space="0" w:color="auto"/>
              </w:divBdr>
            </w:div>
            <w:div w:id="1574504580">
              <w:marLeft w:val="0"/>
              <w:marRight w:val="0"/>
              <w:marTop w:val="0"/>
              <w:marBottom w:val="0"/>
              <w:divBdr>
                <w:top w:val="none" w:sz="0" w:space="0" w:color="auto"/>
                <w:left w:val="none" w:sz="0" w:space="0" w:color="auto"/>
                <w:bottom w:val="none" w:sz="0" w:space="0" w:color="auto"/>
                <w:right w:val="none" w:sz="0" w:space="0" w:color="auto"/>
              </w:divBdr>
            </w:div>
            <w:div w:id="881749372">
              <w:marLeft w:val="0"/>
              <w:marRight w:val="0"/>
              <w:marTop w:val="0"/>
              <w:marBottom w:val="0"/>
              <w:divBdr>
                <w:top w:val="none" w:sz="0" w:space="0" w:color="auto"/>
                <w:left w:val="none" w:sz="0" w:space="0" w:color="auto"/>
                <w:bottom w:val="none" w:sz="0" w:space="0" w:color="auto"/>
                <w:right w:val="none" w:sz="0" w:space="0" w:color="auto"/>
              </w:divBdr>
            </w:div>
            <w:div w:id="1409811878">
              <w:marLeft w:val="0"/>
              <w:marRight w:val="0"/>
              <w:marTop w:val="0"/>
              <w:marBottom w:val="0"/>
              <w:divBdr>
                <w:top w:val="none" w:sz="0" w:space="0" w:color="auto"/>
                <w:left w:val="none" w:sz="0" w:space="0" w:color="auto"/>
                <w:bottom w:val="none" w:sz="0" w:space="0" w:color="auto"/>
                <w:right w:val="none" w:sz="0" w:space="0" w:color="auto"/>
              </w:divBdr>
            </w:div>
            <w:div w:id="702678813">
              <w:marLeft w:val="0"/>
              <w:marRight w:val="0"/>
              <w:marTop w:val="0"/>
              <w:marBottom w:val="0"/>
              <w:divBdr>
                <w:top w:val="none" w:sz="0" w:space="0" w:color="auto"/>
                <w:left w:val="none" w:sz="0" w:space="0" w:color="auto"/>
                <w:bottom w:val="none" w:sz="0" w:space="0" w:color="auto"/>
                <w:right w:val="none" w:sz="0" w:space="0" w:color="auto"/>
              </w:divBdr>
            </w:div>
            <w:div w:id="1675575618">
              <w:marLeft w:val="0"/>
              <w:marRight w:val="0"/>
              <w:marTop w:val="0"/>
              <w:marBottom w:val="0"/>
              <w:divBdr>
                <w:top w:val="none" w:sz="0" w:space="0" w:color="auto"/>
                <w:left w:val="none" w:sz="0" w:space="0" w:color="auto"/>
                <w:bottom w:val="none" w:sz="0" w:space="0" w:color="auto"/>
                <w:right w:val="none" w:sz="0" w:space="0" w:color="auto"/>
              </w:divBdr>
            </w:div>
            <w:div w:id="471290787">
              <w:marLeft w:val="0"/>
              <w:marRight w:val="0"/>
              <w:marTop w:val="0"/>
              <w:marBottom w:val="0"/>
              <w:divBdr>
                <w:top w:val="none" w:sz="0" w:space="0" w:color="auto"/>
                <w:left w:val="none" w:sz="0" w:space="0" w:color="auto"/>
                <w:bottom w:val="none" w:sz="0" w:space="0" w:color="auto"/>
                <w:right w:val="none" w:sz="0" w:space="0" w:color="auto"/>
              </w:divBdr>
            </w:div>
            <w:div w:id="755517866">
              <w:marLeft w:val="0"/>
              <w:marRight w:val="0"/>
              <w:marTop w:val="0"/>
              <w:marBottom w:val="0"/>
              <w:divBdr>
                <w:top w:val="none" w:sz="0" w:space="0" w:color="auto"/>
                <w:left w:val="none" w:sz="0" w:space="0" w:color="auto"/>
                <w:bottom w:val="none" w:sz="0" w:space="0" w:color="auto"/>
                <w:right w:val="none" w:sz="0" w:space="0" w:color="auto"/>
              </w:divBdr>
            </w:div>
            <w:div w:id="558904336">
              <w:marLeft w:val="0"/>
              <w:marRight w:val="0"/>
              <w:marTop w:val="0"/>
              <w:marBottom w:val="0"/>
              <w:divBdr>
                <w:top w:val="none" w:sz="0" w:space="0" w:color="auto"/>
                <w:left w:val="none" w:sz="0" w:space="0" w:color="auto"/>
                <w:bottom w:val="none" w:sz="0" w:space="0" w:color="auto"/>
                <w:right w:val="none" w:sz="0" w:space="0" w:color="auto"/>
              </w:divBdr>
            </w:div>
            <w:div w:id="1826311362">
              <w:marLeft w:val="0"/>
              <w:marRight w:val="0"/>
              <w:marTop w:val="0"/>
              <w:marBottom w:val="0"/>
              <w:divBdr>
                <w:top w:val="none" w:sz="0" w:space="0" w:color="auto"/>
                <w:left w:val="none" w:sz="0" w:space="0" w:color="auto"/>
                <w:bottom w:val="none" w:sz="0" w:space="0" w:color="auto"/>
                <w:right w:val="none" w:sz="0" w:space="0" w:color="auto"/>
              </w:divBdr>
            </w:div>
          </w:divsChild>
        </w:div>
        <w:div w:id="1337807857">
          <w:marLeft w:val="0"/>
          <w:marRight w:val="0"/>
          <w:marTop w:val="0"/>
          <w:marBottom w:val="0"/>
          <w:divBdr>
            <w:top w:val="none" w:sz="0" w:space="0" w:color="auto"/>
            <w:left w:val="none" w:sz="0" w:space="0" w:color="auto"/>
            <w:bottom w:val="none" w:sz="0" w:space="0" w:color="auto"/>
            <w:right w:val="none" w:sz="0" w:space="0" w:color="auto"/>
          </w:divBdr>
          <w:divsChild>
            <w:div w:id="1401371009">
              <w:marLeft w:val="0"/>
              <w:marRight w:val="0"/>
              <w:marTop w:val="0"/>
              <w:marBottom w:val="0"/>
              <w:divBdr>
                <w:top w:val="none" w:sz="0" w:space="0" w:color="auto"/>
                <w:left w:val="none" w:sz="0" w:space="0" w:color="auto"/>
                <w:bottom w:val="none" w:sz="0" w:space="0" w:color="auto"/>
                <w:right w:val="none" w:sz="0" w:space="0" w:color="auto"/>
              </w:divBdr>
            </w:div>
            <w:div w:id="624427497">
              <w:marLeft w:val="0"/>
              <w:marRight w:val="0"/>
              <w:marTop w:val="0"/>
              <w:marBottom w:val="0"/>
              <w:divBdr>
                <w:top w:val="none" w:sz="0" w:space="0" w:color="auto"/>
                <w:left w:val="none" w:sz="0" w:space="0" w:color="auto"/>
                <w:bottom w:val="none" w:sz="0" w:space="0" w:color="auto"/>
                <w:right w:val="none" w:sz="0" w:space="0" w:color="auto"/>
              </w:divBdr>
            </w:div>
            <w:div w:id="1460950974">
              <w:marLeft w:val="0"/>
              <w:marRight w:val="0"/>
              <w:marTop w:val="0"/>
              <w:marBottom w:val="0"/>
              <w:divBdr>
                <w:top w:val="none" w:sz="0" w:space="0" w:color="auto"/>
                <w:left w:val="none" w:sz="0" w:space="0" w:color="auto"/>
                <w:bottom w:val="none" w:sz="0" w:space="0" w:color="auto"/>
                <w:right w:val="none" w:sz="0" w:space="0" w:color="auto"/>
              </w:divBdr>
            </w:div>
            <w:div w:id="1062674575">
              <w:marLeft w:val="0"/>
              <w:marRight w:val="0"/>
              <w:marTop w:val="0"/>
              <w:marBottom w:val="0"/>
              <w:divBdr>
                <w:top w:val="none" w:sz="0" w:space="0" w:color="auto"/>
                <w:left w:val="none" w:sz="0" w:space="0" w:color="auto"/>
                <w:bottom w:val="none" w:sz="0" w:space="0" w:color="auto"/>
                <w:right w:val="none" w:sz="0" w:space="0" w:color="auto"/>
              </w:divBdr>
            </w:div>
            <w:div w:id="734819114">
              <w:marLeft w:val="0"/>
              <w:marRight w:val="0"/>
              <w:marTop w:val="0"/>
              <w:marBottom w:val="0"/>
              <w:divBdr>
                <w:top w:val="none" w:sz="0" w:space="0" w:color="auto"/>
                <w:left w:val="none" w:sz="0" w:space="0" w:color="auto"/>
                <w:bottom w:val="none" w:sz="0" w:space="0" w:color="auto"/>
                <w:right w:val="none" w:sz="0" w:space="0" w:color="auto"/>
              </w:divBdr>
            </w:div>
            <w:div w:id="1030648527">
              <w:marLeft w:val="0"/>
              <w:marRight w:val="0"/>
              <w:marTop w:val="0"/>
              <w:marBottom w:val="0"/>
              <w:divBdr>
                <w:top w:val="none" w:sz="0" w:space="0" w:color="auto"/>
                <w:left w:val="none" w:sz="0" w:space="0" w:color="auto"/>
                <w:bottom w:val="none" w:sz="0" w:space="0" w:color="auto"/>
                <w:right w:val="none" w:sz="0" w:space="0" w:color="auto"/>
              </w:divBdr>
            </w:div>
            <w:div w:id="792404181">
              <w:marLeft w:val="0"/>
              <w:marRight w:val="0"/>
              <w:marTop w:val="0"/>
              <w:marBottom w:val="0"/>
              <w:divBdr>
                <w:top w:val="none" w:sz="0" w:space="0" w:color="auto"/>
                <w:left w:val="none" w:sz="0" w:space="0" w:color="auto"/>
                <w:bottom w:val="none" w:sz="0" w:space="0" w:color="auto"/>
                <w:right w:val="none" w:sz="0" w:space="0" w:color="auto"/>
              </w:divBdr>
            </w:div>
            <w:div w:id="773089205">
              <w:marLeft w:val="0"/>
              <w:marRight w:val="0"/>
              <w:marTop w:val="0"/>
              <w:marBottom w:val="0"/>
              <w:divBdr>
                <w:top w:val="none" w:sz="0" w:space="0" w:color="auto"/>
                <w:left w:val="none" w:sz="0" w:space="0" w:color="auto"/>
                <w:bottom w:val="none" w:sz="0" w:space="0" w:color="auto"/>
                <w:right w:val="none" w:sz="0" w:space="0" w:color="auto"/>
              </w:divBdr>
            </w:div>
            <w:div w:id="552619256">
              <w:marLeft w:val="0"/>
              <w:marRight w:val="0"/>
              <w:marTop w:val="0"/>
              <w:marBottom w:val="0"/>
              <w:divBdr>
                <w:top w:val="none" w:sz="0" w:space="0" w:color="auto"/>
                <w:left w:val="none" w:sz="0" w:space="0" w:color="auto"/>
                <w:bottom w:val="none" w:sz="0" w:space="0" w:color="auto"/>
                <w:right w:val="none" w:sz="0" w:space="0" w:color="auto"/>
              </w:divBdr>
            </w:div>
            <w:div w:id="1790928250">
              <w:marLeft w:val="0"/>
              <w:marRight w:val="0"/>
              <w:marTop w:val="0"/>
              <w:marBottom w:val="0"/>
              <w:divBdr>
                <w:top w:val="none" w:sz="0" w:space="0" w:color="auto"/>
                <w:left w:val="none" w:sz="0" w:space="0" w:color="auto"/>
                <w:bottom w:val="none" w:sz="0" w:space="0" w:color="auto"/>
                <w:right w:val="none" w:sz="0" w:space="0" w:color="auto"/>
              </w:divBdr>
            </w:div>
            <w:div w:id="515535479">
              <w:marLeft w:val="0"/>
              <w:marRight w:val="0"/>
              <w:marTop w:val="0"/>
              <w:marBottom w:val="0"/>
              <w:divBdr>
                <w:top w:val="none" w:sz="0" w:space="0" w:color="auto"/>
                <w:left w:val="none" w:sz="0" w:space="0" w:color="auto"/>
                <w:bottom w:val="none" w:sz="0" w:space="0" w:color="auto"/>
                <w:right w:val="none" w:sz="0" w:space="0" w:color="auto"/>
              </w:divBdr>
            </w:div>
            <w:div w:id="1480220739">
              <w:marLeft w:val="0"/>
              <w:marRight w:val="0"/>
              <w:marTop w:val="0"/>
              <w:marBottom w:val="0"/>
              <w:divBdr>
                <w:top w:val="none" w:sz="0" w:space="0" w:color="auto"/>
                <w:left w:val="none" w:sz="0" w:space="0" w:color="auto"/>
                <w:bottom w:val="none" w:sz="0" w:space="0" w:color="auto"/>
                <w:right w:val="none" w:sz="0" w:space="0" w:color="auto"/>
              </w:divBdr>
            </w:div>
            <w:div w:id="554194541">
              <w:marLeft w:val="0"/>
              <w:marRight w:val="0"/>
              <w:marTop w:val="0"/>
              <w:marBottom w:val="0"/>
              <w:divBdr>
                <w:top w:val="none" w:sz="0" w:space="0" w:color="auto"/>
                <w:left w:val="none" w:sz="0" w:space="0" w:color="auto"/>
                <w:bottom w:val="none" w:sz="0" w:space="0" w:color="auto"/>
                <w:right w:val="none" w:sz="0" w:space="0" w:color="auto"/>
              </w:divBdr>
            </w:div>
            <w:div w:id="1155219683">
              <w:marLeft w:val="0"/>
              <w:marRight w:val="0"/>
              <w:marTop w:val="0"/>
              <w:marBottom w:val="0"/>
              <w:divBdr>
                <w:top w:val="none" w:sz="0" w:space="0" w:color="auto"/>
                <w:left w:val="none" w:sz="0" w:space="0" w:color="auto"/>
                <w:bottom w:val="none" w:sz="0" w:space="0" w:color="auto"/>
                <w:right w:val="none" w:sz="0" w:space="0" w:color="auto"/>
              </w:divBdr>
            </w:div>
            <w:div w:id="1764767156">
              <w:marLeft w:val="0"/>
              <w:marRight w:val="0"/>
              <w:marTop w:val="0"/>
              <w:marBottom w:val="0"/>
              <w:divBdr>
                <w:top w:val="none" w:sz="0" w:space="0" w:color="auto"/>
                <w:left w:val="none" w:sz="0" w:space="0" w:color="auto"/>
                <w:bottom w:val="none" w:sz="0" w:space="0" w:color="auto"/>
                <w:right w:val="none" w:sz="0" w:space="0" w:color="auto"/>
              </w:divBdr>
            </w:div>
            <w:div w:id="1500585344">
              <w:marLeft w:val="0"/>
              <w:marRight w:val="0"/>
              <w:marTop w:val="0"/>
              <w:marBottom w:val="0"/>
              <w:divBdr>
                <w:top w:val="none" w:sz="0" w:space="0" w:color="auto"/>
                <w:left w:val="none" w:sz="0" w:space="0" w:color="auto"/>
                <w:bottom w:val="none" w:sz="0" w:space="0" w:color="auto"/>
                <w:right w:val="none" w:sz="0" w:space="0" w:color="auto"/>
              </w:divBdr>
            </w:div>
            <w:div w:id="909580082">
              <w:marLeft w:val="0"/>
              <w:marRight w:val="0"/>
              <w:marTop w:val="0"/>
              <w:marBottom w:val="0"/>
              <w:divBdr>
                <w:top w:val="none" w:sz="0" w:space="0" w:color="auto"/>
                <w:left w:val="none" w:sz="0" w:space="0" w:color="auto"/>
                <w:bottom w:val="none" w:sz="0" w:space="0" w:color="auto"/>
                <w:right w:val="none" w:sz="0" w:space="0" w:color="auto"/>
              </w:divBdr>
            </w:div>
            <w:div w:id="2053187035">
              <w:marLeft w:val="0"/>
              <w:marRight w:val="0"/>
              <w:marTop w:val="0"/>
              <w:marBottom w:val="0"/>
              <w:divBdr>
                <w:top w:val="none" w:sz="0" w:space="0" w:color="auto"/>
                <w:left w:val="none" w:sz="0" w:space="0" w:color="auto"/>
                <w:bottom w:val="none" w:sz="0" w:space="0" w:color="auto"/>
                <w:right w:val="none" w:sz="0" w:space="0" w:color="auto"/>
              </w:divBdr>
            </w:div>
            <w:div w:id="1716659148">
              <w:marLeft w:val="0"/>
              <w:marRight w:val="0"/>
              <w:marTop w:val="0"/>
              <w:marBottom w:val="0"/>
              <w:divBdr>
                <w:top w:val="none" w:sz="0" w:space="0" w:color="auto"/>
                <w:left w:val="none" w:sz="0" w:space="0" w:color="auto"/>
                <w:bottom w:val="none" w:sz="0" w:space="0" w:color="auto"/>
                <w:right w:val="none" w:sz="0" w:space="0" w:color="auto"/>
              </w:divBdr>
            </w:div>
            <w:div w:id="1320426613">
              <w:marLeft w:val="0"/>
              <w:marRight w:val="0"/>
              <w:marTop w:val="0"/>
              <w:marBottom w:val="0"/>
              <w:divBdr>
                <w:top w:val="none" w:sz="0" w:space="0" w:color="auto"/>
                <w:left w:val="none" w:sz="0" w:space="0" w:color="auto"/>
                <w:bottom w:val="none" w:sz="0" w:space="0" w:color="auto"/>
                <w:right w:val="none" w:sz="0" w:space="0" w:color="auto"/>
              </w:divBdr>
            </w:div>
          </w:divsChild>
        </w:div>
        <w:div w:id="1401976576">
          <w:marLeft w:val="0"/>
          <w:marRight w:val="0"/>
          <w:marTop w:val="0"/>
          <w:marBottom w:val="0"/>
          <w:divBdr>
            <w:top w:val="none" w:sz="0" w:space="0" w:color="auto"/>
            <w:left w:val="none" w:sz="0" w:space="0" w:color="auto"/>
            <w:bottom w:val="none" w:sz="0" w:space="0" w:color="auto"/>
            <w:right w:val="none" w:sz="0" w:space="0" w:color="auto"/>
          </w:divBdr>
        </w:div>
        <w:div w:id="2030596576">
          <w:marLeft w:val="0"/>
          <w:marRight w:val="0"/>
          <w:marTop w:val="0"/>
          <w:marBottom w:val="0"/>
          <w:divBdr>
            <w:top w:val="none" w:sz="0" w:space="0" w:color="auto"/>
            <w:left w:val="none" w:sz="0" w:space="0" w:color="auto"/>
            <w:bottom w:val="none" w:sz="0" w:space="0" w:color="auto"/>
            <w:right w:val="none" w:sz="0" w:space="0" w:color="auto"/>
          </w:divBdr>
        </w:div>
        <w:div w:id="1101294296">
          <w:marLeft w:val="0"/>
          <w:marRight w:val="0"/>
          <w:marTop w:val="0"/>
          <w:marBottom w:val="0"/>
          <w:divBdr>
            <w:top w:val="none" w:sz="0" w:space="0" w:color="auto"/>
            <w:left w:val="none" w:sz="0" w:space="0" w:color="auto"/>
            <w:bottom w:val="none" w:sz="0" w:space="0" w:color="auto"/>
            <w:right w:val="none" w:sz="0" w:space="0" w:color="auto"/>
          </w:divBdr>
        </w:div>
        <w:div w:id="208347998">
          <w:marLeft w:val="0"/>
          <w:marRight w:val="0"/>
          <w:marTop w:val="0"/>
          <w:marBottom w:val="0"/>
          <w:divBdr>
            <w:top w:val="none" w:sz="0" w:space="0" w:color="auto"/>
            <w:left w:val="none" w:sz="0" w:space="0" w:color="auto"/>
            <w:bottom w:val="none" w:sz="0" w:space="0" w:color="auto"/>
            <w:right w:val="none" w:sz="0" w:space="0" w:color="auto"/>
          </w:divBdr>
        </w:div>
        <w:div w:id="1418669123">
          <w:marLeft w:val="0"/>
          <w:marRight w:val="0"/>
          <w:marTop w:val="0"/>
          <w:marBottom w:val="0"/>
          <w:divBdr>
            <w:top w:val="none" w:sz="0" w:space="0" w:color="auto"/>
            <w:left w:val="none" w:sz="0" w:space="0" w:color="auto"/>
            <w:bottom w:val="none" w:sz="0" w:space="0" w:color="auto"/>
            <w:right w:val="none" w:sz="0" w:space="0" w:color="auto"/>
          </w:divBdr>
        </w:div>
      </w:divsChild>
    </w:div>
    <w:div w:id="1308321290">
      <w:bodyDiv w:val="1"/>
      <w:marLeft w:val="0"/>
      <w:marRight w:val="0"/>
      <w:marTop w:val="0"/>
      <w:marBottom w:val="0"/>
      <w:divBdr>
        <w:top w:val="none" w:sz="0" w:space="0" w:color="auto"/>
        <w:left w:val="none" w:sz="0" w:space="0" w:color="auto"/>
        <w:bottom w:val="none" w:sz="0" w:space="0" w:color="auto"/>
        <w:right w:val="none" w:sz="0" w:space="0" w:color="auto"/>
      </w:divBdr>
      <w:divsChild>
        <w:div w:id="435641019">
          <w:marLeft w:val="0"/>
          <w:marRight w:val="0"/>
          <w:marTop w:val="0"/>
          <w:marBottom w:val="0"/>
          <w:divBdr>
            <w:top w:val="none" w:sz="0" w:space="0" w:color="auto"/>
            <w:left w:val="none" w:sz="0" w:space="0" w:color="auto"/>
            <w:bottom w:val="none" w:sz="0" w:space="0" w:color="auto"/>
            <w:right w:val="none" w:sz="0" w:space="0" w:color="auto"/>
          </w:divBdr>
          <w:divsChild>
            <w:div w:id="1985616456">
              <w:marLeft w:val="0"/>
              <w:marRight w:val="0"/>
              <w:marTop w:val="0"/>
              <w:marBottom w:val="0"/>
              <w:divBdr>
                <w:top w:val="none" w:sz="0" w:space="0" w:color="auto"/>
                <w:left w:val="none" w:sz="0" w:space="0" w:color="auto"/>
                <w:bottom w:val="none" w:sz="0" w:space="0" w:color="auto"/>
                <w:right w:val="none" w:sz="0" w:space="0" w:color="auto"/>
              </w:divBdr>
            </w:div>
            <w:div w:id="1321883725">
              <w:marLeft w:val="0"/>
              <w:marRight w:val="0"/>
              <w:marTop w:val="0"/>
              <w:marBottom w:val="0"/>
              <w:divBdr>
                <w:top w:val="none" w:sz="0" w:space="0" w:color="auto"/>
                <w:left w:val="none" w:sz="0" w:space="0" w:color="auto"/>
                <w:bottom w:val="none" w:sz="0" w:space="0" w:color="auto"/>
                <w:right w:val="none" w:sz="0" w:space="0" w:color="auto"/>
              </w:divBdr>
            </w:div>
            <w:div w:id="878857632">
              <w:marLeft w:val="0"/>
              <w:marRight w:val="0"/>
              <w:marTop w:val="0"/>
              <w:marBottom w:val="0"/>
              <w:divBdr>
                <w:top w:val="none" w:sz="0" w:space="0" w:color="auto"/>
                <w:left w:val="none" w:sz="0" w:space="0" w:color="auto"/>
                <w:bottom w:val="none" w:sz="0" w:space="0" w:color="auto"/>
                <w:right w:val="none" w:sz="0" w:space="0" w:color="auto"/>
              </w:divBdr>
            </w:div>
            <w:div w:id="570773218">
              <w:marLeft w:val="0"/>
              <w:marRight w:val="0"/>
              <w:marTop w:val="0"/>
              <w:marBottom w:val="0"/>
              <w:divBdr>
                <w:top w:val="none" w:sz="0" w:space="0" w:color="auto"/>
                <w:left w:val="none" w:sz="0" w:space="0" w:color="auto"/>
                <w:bottom w:val="none" w:sz="0" w:space="0" w:color="auto"/>
                <w:right w:val="none" w:sz="0" w:space="0" w:color="auto"/>
              </w:divBdr>
            </w:div>
            <w:div w:id="1254701816">
              <w:marLeft w:val="0"/>
              <w:marRight w:val="0"/>
              <w:marTop w:val="0"/>
              <w:marBottom w:val="0"/>
              <w:divBdr>
                <w:top w:val="none" w:sz="0" w:space="0" w:color="auto"/>
                <w:left w:val="none" w:sz="0" w:space="0" w:color="auto"/>
                <w:bottom w:val="none" w:sz="0" w:space="0" w:color="auto"/>
                <w:right w:val="none" w:sz="0" w:space="0" w:color="auto"/>
              </w:divBdr>
            </w:div>
            <w:div w:id="1549150430">
              <w:marLeft w:val="0"/>
              <w:marRight w:val="0"/>
              <w:marTop w:val="0"/>
              <w:marBottom w:val="0"/>
              <w:divBdr>
                <w:top w:val="none" w:sz="0" w:space="0" w:color="auto"/>
                <w:left w:val="none" w:sz="0" w:space="0" w:color="auto"/>
                <w:bottom w:val="none" w:sz="0" w:space="0" w:color="auto"/>
                <w:right w:val="none" w:sz="0" w:space="0" w:color="auto"/>
              </w:divBdr>
            </w:div>
            <w:div w:id="1707413302">
              <w:marLeft w:val="0"/>
              <w:marRight w:val="0"/>
              <w:marTop w:val="0"/>
              <w:marBottom w:val="0"/>
              <w:divBdr>
                <w:top w:val="none" w:sz="0" w:space="0" w:color="auto"/>
                <w:left w:val="none" w:sz="0" w:space="0" w:color="auto"/>
                <w:bottom w:val="none" w:sz="0" w:space="0" w:color="auto"/>
                <w:right w:val="none" w:sz="0" w:space="0" w:color="auto"/>
              </w:divBdr>
            </w:div>
            <w:div w:id="138620088">
              <w:marLeft w:val="0"/>
              <w:marRight w:val="0"/>
              <w:marTop w:val="0"/>
              <w:marBottom w:val="0"/>
              <w:divBdr>
                <w:top w:val="none" w:sz="0" w:space="0" w:color="auto"/>
                <w:left w:val="none" w:sz="0" w:space="0" w:color="auto"/>
                <w:bottom w:val="none" w:sz="0" w:space="0" w:color="auto"/>
                <w:right w:val="none" w:sz="0" w:space="0" w:color="auto"/>
              </w:divBdr>
            </w:div>
            <w:div w:id="700328318">
              <w:marLeft w:val="0"/>
              <w:marRight w:val="0"/>
              <w:marTop w:val="0"/>
              <w:marBottom w:val="0"/>
              <w:divBdr>
                <w:top w:val="none" w:sz="0" w:space="0" w:color="auto"/>
                <w:left w:val="none" w:sz="0" w:space="0" w:color="auto"/>
                <w:bottom w:val="none" w:sz="0" w:space="0" w:color="auto"/>
                <w:right w:val="none" w:sz="0" w:space="0" w:color="auto"/>
              </w:divBdr>
            </w:div>
            <w:div w:id="1640106088">
              <w:marLeft w:val="0"/>
              <w:marRight w:val="0"/>
              <w:marTop w:val="0"/>
              <w:marBottom w:val="0"/>
              <w:divBdr>
                <w:top w:val="none" w:sz="0" w:space="0" w:color="auto"/>
                <w:left w:val="none" w:sz="0" w:space="0" w:color="auto"/>
                <w:bottom w:val="none" w:sz="0" w:space="0" w:color="auto"/>
                <w:right w:val="none" w:sz="0" w:space="0" w:color="auto"/>
              </w:divBdr>
            </w:div>
            <w:div w:id="165947517">
              <w:marLeft w:val="0"/>
              <w:marRight w:val="0"/>
              <w:marTop w:val="0"/>
              <w:marBottom w:val="0"/>
              <w:divBdr>
                <w:top w:val="none" w:sz="0" w:space="0" w:color="auto"/>
                <w:left w:val="none" w:sz="0" w:space="0" w:color="auto"/>
                <w:bottom w:val="none" w:sz="0" w:space="0" w:color="auto"/>
                <w:right w:val="none" w:sz="0" w:space="0" w:color="auto"/>
              </w:divBdr>
            </w:div>
            <w:div w:id="1560821148">
              <w:marLeft w:val="0"/>
              <w:marRight w:val="0"/>
              <w:marTop w:val="0"/>
              <w:marBottom w:val="0"/>
              <w:divBdr>
                <w:top w:val="none" w:sz="0" w:space="0" w:color="auto"/>
                <w:left w:val="none" w:sz="0" w:space="0" w:color="auto"/>
                <w:bottom w:val="none" w:sz="0" w:space="0" w:color="auto"/>
                <w:right w:val="none" w:sz="0" w:space="0" w:color="auto"/>
              </w:divBdr>
            </w:div>
            <w:div w:id="1984431092">
              <w:marLeft w:val="0"/>
              <w:marRight w:val="0"/>
              <w:marTop w:val="0"/>
              <w:marBottom w:val="0"/>
              <w:divBdr>
                <w:top w:val="none" w:sz="0" w:space="0" w:color="auto"/>
                <w:left w:val="none" w:sz="0" w:space="0" w:color="auto"/>
                <w:bottom w:val="none" w:sz="0" w:space="0" w:color="auto"/>
                <w:right w:val="none" w:sz="0" w:space="0" w:color="auto"/>
              </w:divBdr>
            </w:div>
            <w:div w:id="646982284">
              <w:marLeft w:val="0"/>
              <w:marRight w:val="0"/>
              <w:marTop w:val="0"/>
              <w:marBottom w:val="0"/>
              <w:divBdr>
                <w:top w:val="none" w:sz="0" w:space="0" w:color="auto"/>
                <w:left w:val="none" w:sz="0" w:space="0" w:color="auto"/>
                <w:bottom w:val="none" w:sz="0" w:space="0" w:color="auto"/>
                <w:right w:val="none" w:sz="0" w:space="0" w:color="auto"/>
              </w:divBdr>
            </w:div>
            <w:div w:id="547650211">
              <w:marLeft w:val="0"/>
              <w:marRight w:val="0"/>
              <w:marTop w:val="0"/>
              <w:marBottom w:val="0"/>
              <w:divBdr>
                <w:top w:val="none" w:sz="0" w:space="0" w:color="auto"/>
                <w:left w:val="none" w:sz="0" w:space="0" w:color="auto"/>
                <w:bottom w:val="none" w:sz="0" w:space="0" w:color="auto"/>
                <w:right w:val="none" w:sz="0" w:space="0" w:color="auto"/>
              </w:divBdr>
            </w:div>
            <w:div w:id="166754318">
              <w:marLeft w:val="0"/>
              <w:marRight w:val="0"/>
              <w:marTop w:val="0"/>
              <w:marBottom w:val="0"/>
              <w:divBdr>
                <w:top w:val="none" w:sz="0" w:space="0" w:color="auto"/>
                <w:left w:val="none" w:sz="0" w:space="0" w:color="auto"/>
                <w:bottom w:val="none" w:sz="0" w:space="0" w:color="auto"/>
                <w:right w:val="none" w:sz="0" w:space="0" w:color="auto"/>
              </w:divBdr>
            </w:div>
            <w:div w:id="1786343513">
              <w:marLeft w:val="0"/>
              <w:marRight w:val="0"/>
              <w:marTop w:val="0"/>
              <w:marBottom w:val="0"/>
              <w:divBdr>
                <w:top w:val="none" w:sz="0" w:space="0" w:color="auto"/>
                <w:left w:val="none" w:sz="0" w:space="0" w:color="auto"/>
                <w:bottom w:val="none" w:sz="0" w:space="0" w:color="auto"/>
                <w:right w:val="none" w:sz="0" w:space="0" w:color="auto"/>
              </w:divBdr>
            </w:div>
            <w:div w:id="922765717">
              <w:marLeft w:val="0"/>
              <w:marRight w:val="0"/>
              <w:marTop w:val="0"/>
              <w:marBottom w:val="0"/>
              <w:divBdr>
                <w:top w:val="none" w:sz="0" w:space="0" w:color="auto"/>
                <w:left w:val="none" w:sz="0" w:space="0" w:color="auto"/>
                <w:bottom w:val="none" w:sz="0" w:space="0" w:color="auto"/>
                <w:right w:val="none" w:sz="0" w:space="0" w:color="auto"/>
              </w:divBdr>
            </w:div>
            <w:div w:id="1956406108">
              <w:marLeft w:val="0"/>
              <w:marRight w:val="0"/>
              <w:marTop w:val="0"/>
              <w:marBottom w:val="0"/>
              <w:divBdr>
                <w:top w:val="none" w:sz="0" w:space="0" w:color="auto"/>
                <w:left w:val="none" w:sz="0" w:space="0" w:color="auto"/>
                <w:bottom w:val="none" w:sz="0" w:space="0" w:color="auto"/>
                <w:right w:val="none" w:sz="0" w:space="0" w:color="auto"/>
              </w:divBdr>
            </w:div>
            <w:div w:id="1428623165">
              <w:marLeft w:val="0"/>
              <w:marRight w:val="0"/>
              <w:marTop w:val="0"/>
              <w:marBottom w:val="0"/>
              <w:divBdr>
                <w:top w:val="none" w:sz="0" w:space="0" w:color="auto"/>
                <w:left w:val="none" w:sz="0" w:space="0" w:color="auto"/>
                <w:bottom w:val="none" w:sz="0" w:space="0" w:color="auto"/>
                <w:right w:val="none" w:sz="0" w:space="0" w:color="auto"/>
              </w:divBdr>
            </w:div>
          </w:divsChild>
        </w:div>
        <w:div w:id="2022656917">
          <w:marLeft w:val="0"/>
          <w:marRight w:val="0"/>
          <w:marTop w:val="0"/>
          <w:marBottom w:val="0"/>
          <w:divBdr>
            <w:top w:val="none" w:sz="0" w:space="0" w:color="auto"/>
            <w:left w:val="none" w:sz="0" w:space="0" w:color="auto"/>
            <w:bottom w:val="none" w:sz="0" w:space="0" w:color="auto"/>
            <w:right w:val="none" w:sz="0" w:space="0" w:color="auto"/>
          </w:divBdr>
          <w:divsChild>
            <w:div w:id="1786928272">
              <w:marLeft w:val="0"/>
              <w:marRight w:val="0"/>
              <w:marTop w:val="0"/>
              <w:marBottom w:val="0"/>
              <w:divBdr>
                <w:top w:val="none" w:sz="0" w:space="0" w:color="auto"/>
                <w:left w:val="none" w:sz="0" w:space="0" w:color="auto"/>
                <w:bottom w:val="none" w:sz="0" w:space="0" w:color="auto"/>
                <w:right w:val="none" w:sz="0" w:space="0" w:color="auto"/>
              </w:divBdr>
            </w:div>
            <w:div w:id="360517518">
              <w:marLeft w:val="0"/>
              <w:marRight w:val="0"/>
              <w:marTop w:val="0"/>
              <w:marBottom w:val="0"/>
              <w:divBdr>
                <w:top w:val="none" w:sz="0" w:space="0" w:color="auto"/>
                <w:left w:val="none" w:sz="0" w:space="0" w:color="auto"/>
                <w:bottom w:val="none" w:sz="0" w:space="0" w:color="auto"/>
                <w:right w:val="none" w:sz="0" w:space="0" w:color="auto"/>
              </w:divBdr>
            </w:div>
            <w:div w:id="1067192370">
              <w:marLeft w:val="0"/>
              <w:marRight w:val="0"/>
              <w:marTop w:val="0"/>
              <w:marBottom w:val="0"/>
              <w:divBdr>
                <w:top w:val="none" w:sz="0" w:space="0" w:color="auto"/>
                <w:left w:val="none" w:sz="0" w:space="0" w:color="auto"/>
                <w:bottom w:val="none" w:sz="0" w:space="0" w:color="auto"/>
                <w:right w:val="none" w:sz="0" w:space="0" w:color="auto"/>
              </w:divBdr>
            </w:div>
            <w:div w:id="1781025326">
              <w:marLeft w:val="0"/>
              <w:marRight w:val="0"/>
              <w:marTop w:val="0"/>
              <w:marBottom w:val="0"/>
              <w:divBdr>
                <w:top w:val="none" w:sz="0" w:space="0" w:color="auto"/>
                <w:left w:val="none" w:sz="0" w:space="0" w:color="auto"/>
                <w:bottom w:val="none" w:sz="0" w:space="0" w:color="auto"/>
                <w:right w:val="none" w:sz="0" w:space="0" w:color="auto"/>
              </w:divBdr>
            </w:div>
            <w:div w:id="1673293397">
              <w:marLeft w:val="0"/>
              <w:marRight w:val="0"/>
              <w:marTop w:val="0"/>
              <w:marBottom w:val="0"/>
              <w:divBdr>
                <w:top w:val="none" w:sz="0" w:space="0" w:color="auto"/>
                <w:left w:val="none" w:sz="0" w:space="0" w:color="auto"/>
                <w:bottom w:val="none" w:sz="0" w:space="0" w:color="auto"/>
                <w:right w:val="none" w:sz="0" w:space="0" w:color="auto"/>
              </w:divBdr>
            </w:div>
            <w:div w:id="1940329042">
              <w:marLeft w:val="0"/>
              <w:marRight w:val="0"/>
              <w:marTop w:val="0"/>
              <w:marBottom w:val="0"/>
              <w:divBdr>
                <w:top w:val="none" w:sz="0" w:space="0" w:color="auto"/>
                <w:left w:val="none" w:sz="0" w:space="0" w:color="auto"/>
                <w:bottom w:val="none" w:sz="0" w:space="0" w:color="auto"/>
                <w:right w:val="none" w:sz="0" w:space="0" w:color="auto"/>
              </w:divBdr>
            </w:div>
            <w:div w:id="811288412">
              <w:marLeft w:val="0"/>
              <w:marRight w:val="0"/>
              <w:marTop w:val="0"/>
              <w:marBottom w:val="0"/>
              <w:divBdr>
                <w:top w:val="none" w:sz="0" w:space="0" w:color="auto"/>
                <w:left w:val="none" w:sz="0" w:space="0" w:color="auto"/>
                <w:bottom w:val="none" w:sz="0" w:space="0" w:color="auto"/>
                <w:right w:val="none" w:sz="0" w:space="0" w:color="auto"/>
              </w:divBdr>
            </w:div>
            <w:div w:id="94983052">
              <w:marLeft w:val="0"/>
              <w:marRight w:val="0"/>
              <w:marTop w:val="0"/>
              <w:marBottom w:val="0"/>
              <w:divBdr>
                <w:top w:val="none" w:sz="0" w:space="0" w:color="auto"/>
                <w:left w:val="none" w:sz="0" w:space="0" w:color="auto"/>
                <w:bottom w:val="none" w:sz="0" w:space="0" w:color="auto"/>
                <w:right w:val="none" w:sz="0" w:space="0" w:color="auto"/>
              </w:divBdr>
            </w:div>
            <w:div w:id="1981684701">
              <w:marLeft w:val="0"/>
              <w:marRight w:val="0"/>
              <w:marTop w:val="0"/>
              <w:marBottom w:val="0"/>
              <w:divBdr>
                <w:top w:val="none" w:sz="0" w:space="0" w:color="auto"/>
                <w:left w:val="none" w:sz="0" w:space="0" w:color="auto"/>
                <w:bottom w:val="none" w:sz="0" w:space="0" w:color="auto"/>
                <w:right w:val="none" w:sz="0" w:space="0" w:color="auto"/>
              </w:divBdr>
            </w:div>
            <w:div w:id="2053462562">
              <w:marLeft w:val="0"/>
              <w:marRight w:val="0"/>
              <w:marTop w:val="0"/>
              <w:marBottom w:val="0"/>
              <w:divBdr>
                <w:top w:val="none" w:sz="0" w:space="0" w:color="auto"/>
                <w:left w:val="none" w:sz="0" w:space="0" w:color="auto"/>
                <w:bottom w:val="none" w:sz="0" w:space="0" w:color="auto"/>
                <w:right w:val="none" w:sz="0" w:space="0" w:color="auto"/>
              </w:divBdr>
            </w:div>
            <w:div w:id="1922063893">
              <w:marLeft w:val="0"/>
              <w:marRight w:val="0"/>
              <w:marTop w:val="0"/>
              <w:marBottom w:val="0"/>
              <w:divBdr>
                <w:top w:val="none" w:sz="0" w:space="0" w:color="auto"/>
                <w:left w:val="none" w:sz="0" w:space="0" w:color="auto"/>
                <w:bottom w:val="none" w:sz="0" w:space="0" w:color="auto"/>
                <w:right w:val="none" w:sz="0" w:space="0" w:color="auto"/>
              </w:divBdr>
            </w:div>
            <w:div w:id="1814567412">
              <w:marLeft w:val="0"/>
              <w:marRight w:val="0"/>
              <w:marTop w:val="0"/>
              <w:marBottom w:val="0"/>
              <w:divBdr>
                <w:top w:val="none" w:sz="0" w:space="0" w:color="auto"/>
                <w:left w:val="none" w:sz="0" w:space="0" w:color="auto"/>
                <w:bottom w:val="none" w:sz="0" w:space="0" w:color="auto"/>
                <w:right w:val="none" w:sz="0" w:space="0" w:color="auto"/>
              </w:divBdr>
            </w:div>
            <w:div w:id="886719524">
              <w:marLeft w:val="0"/>
              <w:marRight w:val="0"/>
              <w:marTop w:val="0"/>
              <w:marBottom w:val="0"/>
              <w:divBdr>
                <w:top w:val="none" w:sz="0" w:space="0" w:color="auto"/>
                <w:left w:val="none" w:sz="0" w:space="0" w:color="auto"/>
                <w:bottom w:val="none" w:sz="0" w:space="0" w:color="auto"/>
                <w:right w:val="none" w:sz="0" w:space="0" w:color="auto"/>
              </w:divBdr>
            </w:div>
            <w:div w:id="1157459197">
              <w:marLeft w:val="0"/>
              <w:marRight w:val="0"/>
              <w:marTop w:val="0"/>
              <w:marBottom w:val="0"/>
              <w:divBdr>
                <w:top w:val="none" w:sz="0" w:space="0" w:color="auto"/>
                <w:left w:val="none" w:sz="0" w:space="0" w:color="auto"/>
                <w:bottom w:val="none" w:sz="0" w:space="0" w:color="auto"/>
                <w:right w:val="none" w:sz="0" w:space="0" w:color="auto"/>
              </w:divBdr>
            </w:div>
            <w:div w:id="1171138357">
              <w:marLeft w:val="0"/>
              <w:marRight w:val="0"/>
              <w:marTop w:val="0"/>
              <w:marBottom w:val="0"/>
              <w:divBdr>
                <w:top w:val="none" w:sz="0" w:space="0" w:color="auto"/>
                <w:left w:val="none" w:sz="0" w:space="0" w:color="auto"/>
                <w:bottom w:val="none" w:sz="0" w:space="0" w:color="auto"/>
                <w:right w:val="none" w:sz="0" w:space="0" w:color="auto"/>
              </w:divBdr>
            </w:div>
            <w:div w:id="995298324">
              <w:marLeft w:val="0"/>
              <w:marRight w:val="0"/>
              <w:marTop w:val="0"/>
              <w:marBottom w:val="0"/>
              <w:divBdr>
                <w:top w:val="none" w:sz="0" w:space="0" w:color="auto"/>
                <w:left w:val="none" w:sz="0" w:space="0" w:color="auto"/>
                <w:bottom w:val="none" w:sz="0" w:space="0" w:color="auto"/>
                <w:right w:val="none" w:sz="0" w:space="0" w:color="auto"/>
              </w:divBdr>
            </w:div>
            <w:div w:id="1910647033">
              <w:marLeft w:val="0"/>
              <w:marRight w:val="0"/>
              <w:marTop w:val="0"/>
              <w:marBottom w:val="0"/>
              <w:divBdr>
                <w:top w:val="none" w:sz="0" w:space="0" w:color="auto"/>
                <w:left w:val="none" w:sz="0" w:space="0" w:color="auto"/>
                <w:bottom w:val="none" w:sz="0" w:space="0" w:color="auto"/>
                <w:right w:val="none" w:sz="0" w:space="0" w:color="auto"/>
              </w:divBdr>
            </w:div>
            <w:div w:id="1890218895">
              <w:marLeft w:val="0"/>
              <w:marRight w:val="0"/>
              <w:marTop w:val="0"/>
              <w:marBottom w:val="0"/>
              <w:divBdr>
                <w:top w:val="none" w:sz="0" w:space="0" w:color="auto"/>
                <w:left w:val="none" w:sz="0" w:space="0" w:color="auto"/>
                <w:bottom w:val="none" w:sz="0" w:space="0" w:color="auto"/>
                <w:right w:val="none" w:sz="0" w:space="0" w:color="auto"/>
              </w:divBdr>
            </w:div>
            <w:div w:id="1685859963">
              <w:marLeft w:val="0"/>
              <w:marRight w:val="0"/>
              <w:marTop w:val="0"/>
              <w:marBottom w:val="0"/>
              <w:divBdr>
                <w:top w:val="none" w:sz="0" w:space="0" w:color="auto"/>
                <w:left w:val="none" w:sz="0" w:space="0" w:color="auto"/>
                <w:bottom w:val="none" w:sz="0" w:space="0" w:color="auto"/>
                <w:right w:val="none" w:sz="0" w:space="0" w:color="auto"/>
              </w:divBdr>
            </w:div>
            <w:div w:id="803426383">
              <w:marLeft w:val="0"/>
              <w:marRight w:val="0"/>
              <w:marTop w:val="0"/>
              <w:marBottom w:val="0"/>
              <w:divBdr>
                <w:top w:val="none" w:sz="0" w:space="0" w:color="auto"/>
                <w:left w:val="none" w:sz="0" w:space="0" w:color="auto"/>
                <w:bottom w:val="none" w:sz="0" w:space="0" w:color="auto"/>
                <w:right w:val="none" w:sz="0" w:space="0" w:color="auto"/>
              </w:divBdr>
            </w:div>
          </w:divsChild>
        </w:div>
        <w:div w:id="1195848381">
          <w:marLeft w:val="0"/>
          <w:marRight w:val="0"/>
          <w:marTop w:val="0"/>
          <w:marBottom w:val="0"/>
          <w:divBdr>
            <w:top w:val="none" w:sz="0" w:space="0" w:color="auto"/>
            <w:left w:val="none" w:sz="0" w:space="0" w:color="auto"/>
            <w:bottom w:val="none" w:sz="0" w:space="0" w:color="auto"/>
            <w:right w:val="none" w:sz="0" w:space="0" w:color="auto"/>
          </w:divBdr>
          <w:divsChild>
            <w:div w:id="671180983">
              <w:marLeft w:val="0"/>
              <w:marRight w:val="0"/>
              <w:marTop w:val="0"/>
              <w:marBottom w:val="0"/>
              <w:divBdr>
                <w:top w:val="none" w:sz="0" w:space="0" w:color="auto"/>
                <w:left w:val="none" w:sz="0" w:space="0" w:color="auto"/>
                <w:bottom w:val="none" w:sz="0" w:space="0" w:color="auto"/>
                <w:right w:val="none" w:sz="0" w:space="0" w:color="auto"/>
              </w:divBdr>
            </w:div>
            <w:div w:id="1658073708">
              <w:marLeft w:val="0"/>
              <w:marRight w:val="0"/>
              <w:marTop w:val="0"/>
              <w:marBottom w:val="0"/>
              <w:divBdr>
                <w:top w:val="none" w:sz="0" w:space="0" w:color="auto"/>
                <w:left w:val="none" w:sz="0" w:space="0" w:color="auto"/>
                <w:bottom w:val="none" w:sz="0" w:space="0" w:color="auto"/>
                <w:right w:val="none" w:sz="0" w:space="0" w:color="auto"/>
              </w:divBdr>
            </w:div>
            <w:div w:id="1893273959">
              <w:marLeft w:val="0"/>
              <w:marRight w:val="0"/>
              <w:marTop w:val="0"/>
              <w:marBottom w:val="0"/>
              <w:divBdr>
                <w:top w:val="none" w:sz="0" w:space="0" w:color="auto"/>
                <w:left w:val="none" w:sz="0" w:space="0" w:color="auto"/>
                <w:bottom w:val="none" w:sz="0" w:space="0" w:color="auto"/>
                <w:right w:val="none" w:sz="0" w:space="0" w:color="auto"/>
              </w:divBdr>
            </w:div>
            <w:div w:id="635184878">
              <w:marLeft w:val="0"/>
              <w:marRight w:val="0"/>
              <w:marTop w:val="0"/>
              <w:marBottom w:val="0"/>
              <w:divBdr>
                <w:top w:val="none" w:sz="0" w:space="0" w:color="auto"/>
                <w:left w:val="none" w:sz="0" w:space="0" w:color="auto"/>
                <w:bottom w:val="none" w:sz="0" w:space="0" w:color="auto"/>
                <w:right w:val="none" w:sz="0" w:space="0" w:color="auto"/>
              </w:divBdr>
            </w:div>
            <w:div w:id="2041733585">
              <w:marLeft w:val="0"/>
              <w:marRight w:val="0"/>
              <w:marTop w:val="0"/>
              <w:marBottom w:val="0"/>
              <w:divBdr>
                <w:top w:val="none" w:sz="0" w:space="0" w:color="auto"/>
                <w:left w:val="none" w:sz="0" w:space="0" w:color="auto"/>
                <w:bottom w:val="none" w:sz="0" w:space="0" w:color="auto"/>
                <w:right w:val="none" w:sz="0" w:space="0" w:color="auto"/>
              </w:divBdr>
            </w:div>
            <w:div w:id="895160635">
              <w:marLeft w:val="0"/>
              <w:marRight w:val="0"/>
              <w:marTop w:val="0"/>
              <w:marBottom w:val="0"/>
              <w:divBdr>
                <w:top w:val="none" w:sz="0" w:space="0" w:color="auto"/>
                <w:left w:val="none" w:sz="0" w:space="0" w:color="auto"/>
                <w:bottom w:val="none" w:sz="0" w:space="0" w:color="auto"/>
                <w:right w:val="none" w:sz="0" w:space="0" w:color="auto"/>
              </w:divBdr>
            </w:div>
            <w:div w:id="2035035053">
              <w:marLeft w:val="0"/>
              <w:marRight w:val="0"/>
              <w:marTop w:val="0"/>
              <w:marBottom w:val="0"/>
              <w:divBdr>
                <w:top w:val="none" w:sz="0" w:space="0" w:color="auto"/>
                <w:left w:val="none" w:sz="0" w:space="0" w:color="auto"/>
                <w:bottom w:val="none" w:sz="0" w:space="0" w:color="auto"/>
                <w:right w:val="none" w:sz="0" w:space="0" w:color="auto"/>
              </w:divBdr>
            </w:div>
            <w:div w:id="2047634544">
              <w:marLeft w:val="0"/>
              <w:marRight w:val="0"/>
              <w:marTop w:val="0"/>
              <w:marBottom w:val="0"/>
              <w:divBdr>
                <w:top w:val="none" w:sz="0" w:space="0" w:color="auto"/>
                <w:left w:val="none" w:sz="0" w:space="0" w:color="auto"/>
                <w:bottom w:val="none" w:sz="0" w:space="0" w:color="auto"/>
                <w:right w:val="none" w:sz="0" w:space="0" w:color="auto"/>
              </w:divBdr>
            </w:div>
            <w:div w:id="434909734">
              <w:marLeft w:val="0"/>
              <w:marRight w:val="0"/>
              <w:marTop w:val="0"/>
              <w:marBottom w:val="0"/>
              <w:divBdr>
                <w:top w:val="none" w:sz="0" w:space="0" w:color="auto"/>
                <w:left w:val="none" w:sz="0" w:space="0" w:color="auto"/>
                <w:bottom w:val="none" w:sz="0" w:space="0" w:color="auto"/>
                <w:right w:val="none" w:sz="0" w:space="0" w:color="auto"/>
              </w:divBdr>
            </w:div>
            <w:div w:id="2144692590">
              <w:marLeft w:val="0"/>
              <w:marRight w:val="0"/>
              <w:marTop w:val="0"/>
              <w:marBottom w:val="0"/>
              <w:divBdr>
                <w:top w:val="none" w:sz="0" w:space="0" w:color="auto"/>
                <w:left w:val="none" w:sz="0" w:space="0" w:color="auto"/>
                <w:bottom w:val="none" w:sz="0" w:space="0" w:color="auto"/>
                <w:right w:val="none" w:sz="0" w:space="0" w:color="auto"/>
              </w:divBdr>
            </w:div>
            <w:div w:id="1503083046">
              <w:marLeft w:val="0"/>
              <w:marRight w:val="0"/>
              <w:marTop w:val="0"/>
              <w:marBottom w:val="0"/>
              <w:divBdr>
                <w:top w:val="none" w:sz="0" w:space="0" w:color="auto"/>
                <w:left w:val="none" w:sz="0" w:space="0" w:color="auto"/>
                <w:bottom w:val="none" w:sz="0" w:space="0" w:color="auto"/>
                <w:right w:val="none" w:sz="0" w:space="0" w:color="auto"/>
              </w:divBdr>
            </w:div>
            <w:div w:id="1283030940">
              <w:marLeft w:val="0"/>
              <w:marRight w:val="0"/>
              <w:marTop w:val="0"/>
              <w:marBottom w:val="0"/>
              <w:divBdr>
                <w:top w:val="none" w:sz="0" w:space="0" w:color="auto"/>
                <w:left w:val="none" w:sz="0" w:space="0" w:color="auto"/>
                <w:bottom w:val="none" w:sz="0" w:space="0" w:color="auto"/>
                <w:right w:val="none" w:sz="0" w:space="0" w:color="auto"/>
              </w:divBdr>
            </w:div>
            <w:div w:id="618487212">
              <w:marLeft w:val="0"/>
              <w:marRight w:val="0"/>
              <w:marTop w:val="0"/>
              <w:marBottom w:val="0"/>
              <w:divBdr>
                <w:top w:val="none" w:sz="0" w:space="0" w:color="auto"/>
                <w:left w:val="none" w:sz="0" w:space="0" w:color="auto"/>
                <w:bottom w:val="none" w:sz="0" w:space="0" w:color="auto"/>
                <w:right w:val="none" w:sz="0" w:space="0" w:color="auto"/>
              </w:divBdr>
            </w:div>
            <w:div w:id="786630544">
              <w:marLeft w:val="0"/>
              <w:marRight w:val="0"/>
              <w:marTop w:val="0"/>
              <w:marBottom w:val="0"/>
              <w:divBdr>
                <w:top w:val="none" w:sz="0" w:space="0" w:color="auto"/>
                <w:left w:val="none" w:sz="0" w:space="0" w:color="auto"/>
                <w:bottom w:val="none" w:sz="0" w:space="0" w:color="auto"/>
                <w:right w:val="none" w:sz="0" w:space="0" w:color="auto"/>
              </w:divBdr>
            </w:div>
            <w:div w:id="482039385">
              <w:marLeft w:val="0"/>
              <w:marRight w:val="0"/>
              <w:marTop w:val="0"/>
              <w:marBottom w:val="0"/>
              <w:divBdr>
                <w:top w:val="none" w:sz="0" w:space="0" w:color="auto"/>
                <w:left w:val="none" w:sz="0" w:space="0" w:color="auto"/>
                <w:bottom w:val="none" w:sz="0" w:space="0" w:color="auto"/>
                <w:right w:val="none" w:sz="0" w:space="0" w:color="auto"/>
              </w:divBdr>
            </w:div>
            <w:div w:id="773747900">
              <w:marLeft w:val="0"/>
              <w:marRight w:val="0"/>
              <w:marTop w:val="0"/>
              <w:marBottom w:val="0"/>
              <w:divBdr>
                <w:top w:val="none" w:sz="0" w:space="0" w:color="auto"/>
                <w:left w:val="none" w:sz="0" w:space="0" w:color="auto"/>
                <w:bottom w:val="none" w:sz="0" w:space="0" w:color="auto"/>
                <w:right w:val="none" w:sz="0" w:space="0" w:color="auto"/>
              </w:divBdr>
            </w:div>
            <w:div w:id="1997417978">
              <w:marLeft w:val="0"/>
              <w:marRight w:val="0"/>
              <w:marTop w:val="0"/>
              <w:marBottom w:val="0"/>
              <w:divBdr>
                <w:top w:val="none" w:sz="0" w:space="0" w:color="auto"/>
                <w:left w:val="none" w:sz="0" w:space="0" w:color="auto"/>
                <w:bottom w:val="none" w:sz="0" w:space="0" w:color="auto"/>
                <w:right w:val="none" w:sz="0" w:space="0" w:color="auto"/>
              </w:divBdr>
            </w:div>
            <w:div w:id="1698123352">
              <w:marLeft w:val="0"/>
              <w:marRight w:val="0"/>
              <w:marTop w:val="0"/>
              <w:marBottom w:val="0"/>
              <w:divBdr>
                <w:top w:val="none" w:sz="0" w:space="0" w:color="auto"/>
                <w:left w:val="none" w:sz="0" w:space="0" w:color="auto"/>
                <w:bottom w:val="none" w:sz="0" w:space="0" w:color="auto"/>
                <w:right w:val="none" w:sz="0" w:space="0" w:color="auto"/>
              </w:divBdr>
            </w:div>
            <w:div w:id="734550756">
              <w:marLeft w:val="0"/>
              <w:marRight w:val="0"/>
              <w:marTop w:val="0"/>
              <w:marBottom w:val="0"/>
              <w:divBdr>
                <w:top w:val="none" w:sz="0" w:space="0" w:color="auto"/>
                <w:left w:val="none" w:sz="0" w:space="0" w:color="auto"/>
                <w:bottom w:val="none" w:sz="0" w:space="0" w:color="auto"/>
                <w:right w:val="none" w:sz="0" w:space="0" w:color="auto"/>
              </w:divBdr>
            </w:div>
            <w:div w:id="1971203834">
              <w:marLeft w:val="0"/>
              <w:marRight w:val="0"/>
              <w:marTop w:val="0"/>
              <w:marBottom w:val="0"/>
              <w:divBdr>
                <w:top w:val="none" w:sz="0" w:space="0" w:color="auto"/>
                <w:left w:val="none" w:sz="0" w:space="0" w:color="auto"/>
                <w:bottom w:val="none" w:sz="0" w:space="0" w:color="auto"/>
                <w:right w:val="none" w:sz="0" w:space="0" w:color="auto"/>
              </w:divBdr>
            </w:div>
          </w:divsChild>
        </w:div>
        <w:div w:id="156002245">
          <w:marLeft w:val="0"/>
          <w:marRight w:val="0"/>
          <w:marTop w:val="0"/>
          <w:marBottom w:val="0"/>
          <w:divBdr>
            <w:top w:val="none" w:sz="0" w:space="0" w:color="auto"/>
            <w:left w:val="none" w:sz="0" w:space="0" w:color="auto"/>
            <w:bottom w:val="none" w:sz="0" w:space="0" w:color="auto"/>
            <w:right w:val="none" w:sz="0" w:space="0" w:color="auto"/>
          </w:divBdr>
        </w:div>
        <w:div w:id="298465278">
          <w:marLeft w:val="0"/>
          <w:marRight w:val="0"/>
          <w:marTop w:val="0"/>
          <w:marBottom w:val="0"/>
          <w:divBdr>
            <w:top w:val="none" w:sz="0" w:space="0" w:color="auto"/>
            <w:left w:val="none" w:sz="0" w:space="0" w:color="auto"/>
            <w:bottom w:val="none" w:sz="0" w:space="0" w:color="auto"/>
            <w:right w:val="none" w:sz="0" w:space="0" w:color="auto"/>
          </w:divBdr>
        </w:div>
        <w:div w:id="401955264">
          <w:marLeft w:val="0"/>
          <w:marRight w:val="0"/>
          <w:marTop w:val="0"/>
          <w:marBottom w:val="0"/>
          <w:divBdr>
            <w:top w:val="none" w:sz="0" w:space="0" w:color="auto"/>
            <w:left w:val="none" w:sz="0" w:space="0" w:color="auto"/>
            <w:bottom w:val="none" w:sz="0" w:space="0" w:color="auto"/>
            <w:right w:val="none" w:sz="0" w:space="0" w:color="auto"/>
          </w:divBdr>
        </w:div>
        <w:div w:id="1264727771">
          <w:marLeft w:val="0"/>
          <w:marRight w:val="0"/>
          <w:marTop w:val="0"/>
          <w:marBottom w:val="0"/>
          <w:divBdr>
            <w:top w:val="none" w:sz="0" w:space="0" w:color="auto"/>
            <w:left w:val="none" w:sz="0" w:space="0" w:color="auto"/>
            <w:bottom w:val="none" w:sz="0" w:space="0" w:color="auto"/>
            <w:right w:val="none" w:sz="0" w:space="0" w:color="auto"/>
          </w:divBdr>
        </w:div>
        <w:div w:id="149059604">
          <w:marLeft w:val="0"/>
          <w:marRight w:val="0"/>
          <w:marTop w:val="0"/>
          <w:marBottom w:val="0"/>
          <w:divBdr>
            <w:top w:val="none" w:sz="0" w:space="0" w:color="auto"/>
            <w:left w:val="none" w:sz="0" w:space="0" w:color="auto"/>
            <w:bottom w:val="none" w:sz="0" w:space="0" w:color="auto"/>
            <w:right w:val="none" w:sz="0" w:space="0" w:color="auto"/>
          </w:divBdr>
        </w:div>
      </w:divsChild>
    </w:div>
    <w:div w:id="14092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n.gov/dhs/people-we-serve/people-with-disabilities/services/home-community/programs-and-services/cfss-faq.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rationtraining.dhs.state.mn.us/?BusinessUnitID=16" TargetMode="External"/><Relationship Id="rId5" Type="http://schemas.openxmlformats.org/officeDocument/2006/relationships/hyperlink" Target="https://mn.gov/dhs/people-we-serve/people-with-disabilities/services/home-community/programs-and-services/cfss.j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5826</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Erickson</dc:creator>
  <cp:keywords/>
  <dc:description/>
  <cp:lastModifiedBy>Jeff Erickson</cp:lastModifiedBy>
  <cp:revision>4</cp:revision>
  <dcterms:created xsi:type="dcterms:W3CDTF">2024-11-22T18:05:00Z</dcterms:created>
  <dcterms:modified xsi:type="dcterms:W3CDTF">2025-01-23T22:08:00Z</dcterms:modified>
</cp:coreProperties>
</file>